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DB24D" w14:textId="77777777" w:rsidR="00716B1F" w:rsidRPr="00F81450" w:rsidRDefault="00EE72D9" w:rsidP="00593620">
      <w:pPr>
        <w:pStyle w:val="Heading1"/>
        <w:spacing w:before="1"/>
        <w:ind w:left="0"/>
        <w:rPr>
          <w:rFonts w:ascii="Calibri" w:hAnsi="Calibri" w:cs="Calibri"/>
          <w:u w:val="none"/>
          <w:lang w:val="en-CA"/>
        </w:rPr>
      </w:pPr>
      <w:bookmarkStart w:id="0" w:name="_Hlk188863865"/>
      <w:bookmarkStart w:id="1" w:name="_Hlk188863838"/>
      <w:r w:rsidRPr="00F81450">
        <w:rPr>
          <w:rFonts w:ascii="Calibri" w:hAnsi="Calibri" w:cs="Calibri"/>
          <w:spacing w:val="-2"/>
          <w:lang w:val="en-CA"/>
        </w:rPr>
        <w:t>Purpose</w:t>
      </w:r>
    </w:p>
    <w:p w14:paraId="4590E1D6" w14:textId="12ED2B51" w:rsidR="00B1777C" w:rsidRPr="00F81450" w:rsidRDefault="006E672E" w:rsidP="00593620">
      <w:pPr>
        <w:pStyle w:val="Heading1"/>
        <w:spacing w:before="276"/>
        <w:ind w:left="0"/>
        <w:rPr>
          <w:rFonts w:ascii="Calibri" w:hAnsi="Calibri" w:cs="Calibri"/>
          <w:b w:val="0"/>
          <w:bCs w:val="0"/>
          <w:u w:val="none"/>
          <w:lang w:val="en-CA"/>
        </w:rPr>
      </w:pPr>
      <w:r w:rsidRPr="00F81450">
        <w:rPr>
          <w:rFonts w:ascii="Calibri" w:hAnsi="Calibri" w:cs="Calibri"/>
          <w:b w:val="0"/>
          <w:bCs w:val="0"/>
          <w:u w:val="none"/>
          <w:lang w:val="en-CA"/>
        </w:rPr>
        <w:t>The Muskoka Algonquin Healthcare (MAHC) Recruitment Philosophy</w:t>
      </w:r>
      <w:r w:rsidR="00FA63A2" w:rsidRPr="00F81450">
        <w:rPr>
          <w:rFonts w:ascii="Calibri" w:hAnsi="Calibri" w:cs="Calibri"/>
          <w:b w:val="0"/>
          <w:bCs w:val="0"/>
          <w:u w:val="none"/>
          <w:lang w:val="en-CA"/>
        </w:rPr>
        <w:t xml:space="preserve"> policy</w:t>
      </w:r>
      <w:r w:rsidRPr="00F81450">
        <w:rPr>
          <w:rFonts w:ascii="Calibri" w:hAnsi="Calibri" w:cs="Calibri"/>
          <w:b w:val="0"/>
          <w:bCs w:val="0"/>
          <w:u w:val="none"/>
          <w:lang w:val="en-CA"/>
        </w:rPr>
        <w:t xml:space="preserve"> serves as a guiding framework for our </w:t>
      </w:r>
      <w:r w:rsidR="00297704" w:rsidRPr="00F81450">
        <w:rPr>
          <w:rFonts w:ascii="Calibri" w:hAnsi="Calibri" w:cs="Calibri"/>
          <w:b w:val="0"/>
          <w:bCs w:val="0"/>
          <w:u w:val="none"/>
          <w:lang w:val="en-CA"/>
        </w:rPr>
        <w:t xml:space="preserve">Recruitment </w:t>
      </w:r>
      <w:r w:rsidRPr="00F81450">
        <w:rPr>
          <w:rFonts w:ascii="Calibri" w:hAnsi="Calibri" w:cs="Calibri"/>
          <w:b w:val="0"/>
          <w:bCs w:val="0"/>
          <w:u w:val="none"/>
          <w:lang w:val="en-CA"/>
        </w:rPr>
        <w:t>practices</w:t>
      </w:r>
      <w:r w:rsidR="00742C15" w:rsidRPr="00F81450">
        <w:rPr>
          <w:rFonts w:ascii="Calibri" w:hAnsi="Calibri" w:cs="Calibri"/>
          <w:b w:val="0"/>
          <w:bCs w:val="0"/>
          <w:u w:val="none"/>
          <w:lang w:val="en-CA"/>
        </w:rPr>
        <w:t xml:space="preserve">. </w:t>
      </w:r>
      <w:r w:rsidR="00B1777C" w:rsidRPr="00F81450">
        <w:rPr>
          <w:rFonts w:ascii="Calibri" w:hAnsi="Calibri" w:cs="Calibri"/>
          <w:b w:val="0"/>
          <w:bCs w:val="0"/>
          <w:u w:val="none"/>
          <w:lang w:val="en-CA"/>
        </w:rPr>
        <w:t>MAHC</w:t>
      </w:r>
      <w:r w:rsidR="00742C15" w:rsidRPr="00F81450">
        <w:rPr>
          <w:rFonts w:ascii="Calibri" w:hAnsi="Calibri" w:cs="Calibri"/>
          <w:b w:val="0"/>
          <w:bCs w:val="0"/>
          <w:u w:val="none"/>
          <w:lang w:val="en-CA"/>
        </w:rPr>
        <w:t xml:space="preserve"> </w:t>
      </w:r>
      <w:r w:rsidR="002427F4" w:rsidRPr="00F81450">
        <w:rPr>
          <w:rFonts w:ascii="Calibri" w:hAnsi="Calibri" w:cs="Calibri"/>
          <w:b w:val="0"/>
          <w:bCs w:val="0"/>
          <w:u w:val="none"/>
          <w:lang w:val="en-CA"/>
        </w:rPr>
        <w:t xml:space="preserve">strives </w:t>
      </w:r>
      <w:r w:rsidR="00D8559E" w:rsidRPr="00F81450">
        <w:rPr>
          <w:rFonts w:ascii="Calibri" w:hAnsi="Calibri" w:cs="Calibri"/>
          <w:b w:val="0"/>
          <w:bCs w:val="0"/>
          <w:u w:val="none"/>
          <w:lang w:val="en-CA"/>
        </w:rPr>
        <w:t>to</w:t>
      </w:r>
      <w:r w:rsidRPr="00F81450">
        <w:rPr>
          <w:rFonts w:ascii="Calibri" w:hAnsi="Calibri" w:cs="Calibri"/>
          <w:b w:val="0"/>
          <w:bCs w:val="0"/>
          <w:u w:val="none"/>
          <w:lang w:val="en-CA"/>
        </w:rPr>
        <w:t xml:space="preserve"> attract</w:t>
      </w:r>
      <w:r w:rsidR="007427FC" w:rsidRPr="00F81450">
        <w:rPr>
          <w:rFonts w:ascii="Calibri" w:hAnsi="Calibri" w:cs="Calibri"/>
          <w:b w:val="0"/>
          <w:bCs w:val="0"/>
          <w:u w:val="none"/>
          <w:lang w:val="en-CA"/>
        </w:rPr>
        <w:t xml:space="preserve"> and </w:t>
      </w:r>
      <w:r w:rsidR="00D8559E" w:rsidRPr="00F81450">
        <w:rPr>
          <w:rFonts w:ascii="Calibri" w:hAnsi="Calibri" w:cs="Calibri"/>
          <w:b w:val="0"/>
          <w:bCs w:val="0"/>
          <w:u w:val="none"/>
          <w:lang w:val="en-CA"/>
        </w:rPr>
        <w:t>retain</w:t>
      </w:r>
      <w:r w:rsidRPr="00F81450">
        <w:rPr>
          <w:rFonts w:ascii="Calibri" w:hAnsi="Calibri" w:cs="Calibri"/>
          <w:b w:val="0"/>
          <w:bCs w:val="0"/>
          <w:u w:val="none"/>
          <w:lang w:val="en-CA"/>
        </w:rPr>
        <w:t xml:space="preserve"> top talent</w:t>
      </w:r>
      <w:r w:rsidR="002427F4" w:rsidRPr="00F81450">
        <w:rPr>
          <w:rFonts w:ascii="Calibri" w:hAnsi="Calibri" w:cs="Calibri"/>
          <w:b w:val="0"/>
          <w:bCs w:val="0"/>
          <w:u w:val="none"/>
          <w:lang w:val="en-CA"/>
        </w:rPr>
        <w:t xml:space="preserve"> while</w:t>
      </w:r>
      <w:r w:rsidR="00D8559E" w:rsidRPr="00F81450">
        <w:rPr>
          <w:rFonts w:ascii="Calibri" w:hAnsi="Calibri" w:cs="Calibri"/>
          <w:b w:val="0"/>
          <w:bCs w:val="0"/>
          <w:u w:val="none"/>
          <w:lang w:val="en-CA"/>
        </w:rPr>
        <w:t xml:space="preserve"> </w:t>
      </w:r>
      <w:r w:rsidR="002427F4" w:rsidRPr="00F81450">
        <w:rPr>
          <w:rFonts w:ascii="Calibri" w:hAnsi="Calibri" w:cs="Calibri"/>
          <w:b w:val="0"/>
          <w:bCs w:val="0"/>
          <w:u w:val="none"/>
          <w:lang w:val="en-CA"/>
        </w:rPr>
        <w:t xml:space="preserve">supporting our </w:t>
      </w:r>
      <w:r w:rsidR="00D8559E" w:rsidRPr="00F81450">
        <w:rPr>
          <w:rFonts w:ascii="Calibri" w:hAnsi="Calibri" w:cs="Calibri"/>
          <w:b w:val="0"/>
          <w:bCs w:val="0"/>
          <w:u w:val="none"/>
          <w:lang w:val="en-CA"/>
        </w:rPr>
        <w:t xml:space="preserve">employees to reach career goals and maximize </w:t>
      </w:r>
      <w:r w:rsidR="002427F4" w:rsidRPr="00F81450">
        <w:rPr>
          <w:rFonts w:ascii="Calibri" w:hAnsi="Calibri" w:cs="Calibri"/>
          <w:b w:val="0"/>
          <w:bCs w:val="0"/>
          <w:u w:val="none"/>
          <w:lang w:val="en-CA"/>
        </w:rPr>
        <w:t xml:space="preserve">their </w:t>
      </w:r>
      <w:r w:rsidR="00D8559E" w:rsidRPr="00F81450">
        <w:rPr>
          <w:rFonts w:ascii="Calibri" w:hAnsi="Calibri" w:cs="Calibri"/>
          <w:b w:val="0"/>
          <w:bCs w:val="0"/>
          <w:u w:val="none"/>
          <w:lang w:val="en-CA"/>
        </w:rPr>
        <w:t xml:space="preserve">potential. </w:t>
      </w:r>
      <w:r w:rsidR="002427F4" w:rsidRPr="00F81450">
        <w:rPr>
          <w:rFonts w:ascii="Calibri" w:hAnsi="Calibri" w:cs="Calibri"/>
          <w:b w:val="0"/>
          <w:bCs w:val="0"/>
          <w:u w:val="none"/>
          <w:lang w:val="en-CA"/>
        </w:rPr>
        <w:t xml:space="preserve">We ensure </w:t>
      </w:r>
      <w:r w:rsidR="008657E8" w:rsidRPr="00F81450">
        <w:rPr>
          <w:rFonts w:ascii="Calibri" w:hAnsi="Calibri" w:cs="Calibri"/>
          <w:b w:val="0"/>
          <w:bCs w:val="0"/>
          <w:u w:val="none"/>
          <w:lang w:val="en-CA"/>
        </w:rPr>
        <w:t xml:space="preserve">that each step of the recruitment process is inclusive, </w:t>
      </w:r>
      <w:r w:rsidR="00E170BE" w:rsidRPr="00F81450">
        <w:rPr>
          <w:rFonts w:ascii="Calibri" w:hAnsi="Calibri" w:cs="Calibri"/>
          <w:b w:val="0"/>
          <w:bCs w:val="0"/>
          <w:u w:val="none"/>
          <w:lang w:val="en-CA"/>
        </w:rPr>
        <w:t>accessible,</w:t>
      </w:r>
      <w:r w:rsidR="008657E8" w:rsidRPr="00F81450">
        <w:rPr>
          <w:rFonts w:ascii="Calibri" w:hAnsi="Calibri" w:cs="Calibri"/>
          <w:b w:val="0"/>
          <w:bCs w:val="0"/>
          <w:u w:val="none"/>
          <w:lang w:val="en-CA"/>
        </w:rPr>
        <w:t xml:space="preserve"> and free of barriers. </w:t>
      </w:r>
      <w:r w:rsidRPr="00F81450">
        <w:rPr>
          <w:rFonts w:ascii="Calibri" w:hAnsi="Calibri" w:cs="Calibri"/>
          <w:b w:val="0"/>
          <w:bCs w:val="0"/>
          <w:u w:val="none"/>
          <w:lang w:val="en-CA"/>
        </w:rPr>
        <w:t xml:space="preserve">By adhering to these principles, we </w:t>
      </w:r>
      <w:r w:rsidR="002427F4" w:rsidRPr="00F81450">
        <w:rPr>
          <w:rFonts w:ascii="Calibri" w:hAnsi="Calibri" w:cs="Calibri"/>
          <w:b w:val="0"/>
          <w:bCs w:val="0"/>
          <w:u w:val="none"/>
          <w:lang w:val="en-CA"/>
        </w:rPr>
        <w:t>foster an</w:t>
      </w:r>
      <w:r w:rsidRPr="00F81450">
        <w:rPr>
          <w:rFonts w:ascii="Calibri" w:hAnsi="Calibri" w:cs="Calibri"/>
          <w:b w:val="0"/>
          <w:bCs w:val="0"/>
          <w:u w:val="none"/>
          <w:lang w:val="en-CA"/>
        </w:rPr>
        <w:t xml:space="preserve"> organizational culture that supports our mission, vision, and values.</w:t>
      </w:r>
      <w:r w:rsidR="007C2BF1" w:rsidRPr="00F81450">
        <w:rPr>
          <w:rFonts w:ascii="Calibri" w:hAnsi="Calibri" w:cs="Calibri"/>
          <w:b w:val="0"/>
          <w:bCs w:val="0"/>
          <w:u w:val="none"/>
          <w:lang w:val="en-CA"/>
        </w:rPr>
        <w:t xml:space="preserve"> </w:t>
      </w:r>
    </w:p>
    <w:p w14:paraId="1BC88964" w14:textId="2897332E" w:rsidR="00C74E3B" w:rsidRDefault="00EE72D9" w:rsidP="00593620">
      <w:pPr>
        <w:pStyle w:val="Heading1"/>
        <w:spacing w:before="276"/>
        <w:ind w:left="0"/>
        <w:rPr>
          <w:rFonts w:ascii="Calibri" w:hAnsi="Calibri" w:cs="Calibri"/>
          <w:spacing w:val="-2"/>
          <w:lang w:val="en-CA"/>
        </w:rPr>
      </w:pPr>
      <w:r w:rsidRPr="00F81450">
        <w:rPr>
          <w:rFonts w:ascii="Calibri" w:hAnsi="Calibri" w:cs="Calibri"/>
          <w:spacing w:val="-2"/>
          <w:lang w:val="en-CA"/>
        </w:rPr>
        <w:t>Scope</w:t>
      </w:r>
    </w:p>
    <w:p w14:paraId="411F33B9" w14:textId="77777777" w:rsidR="002B58F2" w:rsidRPr="004D7636" w:rsidRDefault="002B58F2" w:rsidP="00593620">
      <w:pPr>
        <w:pStyle w:val="Heading1"/>
        <w:spacing w:before="276"/>
        <w:ind w:left="0"/>
        <w:rPr>
          <w:rFonts w:ascii="Calibri" w:hAnsi="Calibri" w:cs="Calibri"/>
          <w:spacing w:val="-2"/>
          <w:sz w:val="6"/>
          <w:szCs w:val="6"/>
          <w:lang w:val="en-CA"/>
        </w:rPr>
      </w:pPr>
    </w:p>
    <w:p w14:paraId="0BC62B5E" w14:textId="785C499B" w:rsidR="00D8559E" w:rsidRDefault="002427F4" w:rsidP="00593620">
      <w:pPr>
        <w:pStyle w:val="Heading1"/>
        <w:ind w:left="0"/>
        <w:rPr>
          <w:rFonts w:ascii="Calibri" w:hAnsi="Calibri" w:cs="Calibri"/>
          <w:b w:val="0"/>
          <w:bCs w:val="0"/>
          <w:u w:val="none"/>
          <w:lang w:val="en-CA"/>
        </w:rPr>
      </w:pPr>
      <w:r w:rsidRPr="00F81450">
        <w:rPr>
          <w:rFonts w:ascii="Calibri" w:hAnsi="Calibri" w:cs="Calibri"/>
          <w:b w:val="0"/>
          <w:bCs w:val="0"/>
          <w:u w:val="none"/>
          <w:lang w:val="en-CA"/>
        </w:rPr>
        <w:t>This policy</w:t>
      </w:r>
      <w:r w:rsidR="00F35D09" w:rsidRPr="00F81450">
        <w:rPr>
          <w:rFonts w:ascii="Calibri" w:hAnsi="Calibri" w:cs="Calibri"/>
          <w:b w:val="0"/>
          <w:bCs w:val="0"/>
          <w:u w:val="none"/>
          <w:lang w:val="en-CA"/>
        </w:rPr>
        <w:t xml:space="preserve"> pertains </w:t>
      </w:r>
      <w:r w:rsidR="007427FC" w:rsidRPr="00F81450">
        <w:rPr>
          <w:rFonts w:ascii="Calibri" w:hAnsi="Calibri" w:cs="Calibri"/>
          <w:b w:val="0"/>
          <w:bCs w:val="0"/>
          <w:u w:val="none"/>
          <w:lang w:val="en-CA"/>
        </w:rPr>
        <w:t xml:space="preserve">to all prospective and current employees, </w:t>
      </w:r>
      <w:r w:rsidR="00E170BE" w:rsidRPr="00F81450">
        <w:rPr>
          <w:rFonts w:ascii="Calibri" w:hAnsi="Calibri" w:cs="Calibri"/>
          <w:b w:val="0"/>
          <w:bCs w:val="0"/>
          <w:u w:val="none"/>
          <w:lang w:val="en-CA"/>
        </w:rPr>
        <w:t>volunteers</w:t>
      </w:r>
      <w:r w:rsidR="00015492">
        <w:rPr>
          <w:rFonts w:ascii="Calibri" w:hAnsi="Calibri" w:cs="Calibri"/>
          <w:b w:val="0"/>
          <w:bCs w:val="0"/>
          <w:u w:val="none"/>
          <w:lang w:val="en-CA"/>
        </w:rPr>
        <w:t>,</w:t>
      </w:r>
      <w:r w:rsidRPr="00F81450">
        <w:rPr>
          <w:rFonts w:ascii="Calibri" w:hAnsi="Calibri" w:cs="Calibri"/>
          <w:b w:val="0"/>
          <w:bCs w:val="0"/>
          <w:u w:val="none"/>
          <w:lang w:val="en-CA"/>
        </w:rPr>
        <w:t xml:space="preserve"> and</w:t>
      </w:r>
      <w:r w:rsidR="007427FC" w:rsidRPr="00F81450">
        <w:rPr>
          <w:rFonts w:ascii="Calibri" w:hAnsi="Calibri" w:cs="Calibri"/>
          <w:b w:val="0"/>
          <w:bCs w:val="0"/>
          <w:u w:val="none"/>
          <w:lang w:val="en-CA"/>
        </w:rPr>
        <w:t xml:space="preserve"> students</w:t>
      </w:r>
      <w:r w:rsidR="00C91873">
        <w:rPr>
          <w:rFonts w:ascii="Calibri" w:hAnsi="Calibri" w:cs="Calibri"/>
          <w:b w:val="0"/>
          <w:bCs w:val="0"/>
          <w:u w:val="none"/>
          <w:lang w:val="en-CA"/>
        </w:rPr>
        <w:t xml:space="preserve"> </w:t>
      </w:r>
      <w:r w:rsidR="007427FC" w:rsidRPr="00F81450">
        <w:rPr>
          <w:rFonts w:ascii="Calibri" w:hAnsi="Calibri" w:cs="Calibri"/>
          <w:b w:val="0"/>
          <w:bCs w:val="0"/>
          <w:u w:val="none"/>
          <w:lang w:val="en-CA"/>
        </w:rPr>
        <w:t xml:space="preserve">at </w:t>
      </w:r>
      <w:r w:rsidRPr="00F81450">
        <w:rPr>
          <w:rFonts w:ascii="Calibri" w:hAnsi="Calibri" w:cs="Calibri"/>
          <w:b w:val="0"/>
          <w:bCs w:val="0"/>
          <w:u w:val="none"/>
          <w:lang w:val="en-CA"/>
        </w:rPr>
        <w:t>MAHC</w:t>
      </w:r>
      <w:r w:rsidR="007427FC" w:rsidRPr="00F81450">
        <w:rPr>
          <w:rFonts w:ascii="Calibri" w:hAnsi="Calibri" w:cs="Calibri"/>
          <w:b w:val="0"/>
          <w:bCs w:val="0"/>
          <w:u w:val="none"/>
          <w:lang w:val="en-CA"/>
        </w:rPr>
        <w:t xml:space="preserve">. </w:t>
      </w:r>
      <w:r w:rsidR="00D8559E" w:rsidRPr="00F81450">
        <w:rPr>
          <w:rFonts w:ascii="Calibri" w:hAnsi="Calibri" w:cs="Calibri"/>
          <w:b w:val="0"/>
          <w:bCs w:val="0"/>
          <w:u w:val="none"/>
          <w:lang w:val="en-CA"/>
        </w:rPr>
        <w:t xml:space="preserve">This policy does not apply to the procurement of </w:t>
      </w:r>
      <w:r w:rsidR="00A715B2" w:rsidRPr="00F81450">
        <w:rPr>
          <w:rFonts w:ascii="Calibri" w:hAnsi="Calibri" w:cs="Calibri"/>
          <w:b w:val="0"/>
          <w:bCs w:val="0"/>
          <w:u w:val="none"/>
          <w:lang w:val="en-CA"/>
        </w:rPr>
        <w:t>contractors</w:t>
      </w:r>
      <w:r w:rsidR="00D8559E" w:rsidRPr="00F81450">
        <w:rPr>
          <w:rFonts w:ascii="Calibri" w:hAnsi="Calibri" w:cs="Calibri"/>
          <w:b w:val="0"/>
          <w:bCs w:val="0"/>
          <w:u w:val="none"/>
          <w:lang w:val="en-CA"/>
        </w:rPr>
        <w:t xml:space="preserve"> and consulting services.</w:t>
      </w:r>
    </w:p>
    <w:p w14:paraId="56D635A9" w14:textId="77777777" w:rsidR="00477ED0" w:rsidRDefault="00477ED0" w:rsidP="00593620">
      <w:pPr>
        <w:pStyle w:val="Heading1"/>
        <w:ind w:left="0"/>
        <w:rPr>
          <w:rFonts w:ascii="Calibri" w:hAnsi="Calibri" w:cs="Calibri"/>
          <w:b w:val="0"/>
          <w:bCs w:val="0"/>
          <w:u w:val="none"/>
          <w:lang w:val="en-CA"/>
        </w:rPr>
      </w:pPr>
    </w:p>
    <w:p w14:paraId="013202A1" w14:textId="473975D5" w:rsidR="00477ED0" w:rsidRDefault="00477ED0" w:rsidP="00593620">
      <w:pPr>
        <w:pStyle w:val="Heading1"/>
        <w:ind w:left="0"/>
        <w:rPr>
          <w:rFonts w:ascii="Calibri" w:hAnsi="Calibri" w:cs="Calibri"/>
          <w:lang w:val="en-CA"/>
        </w:rPr>
      </w:pPr>
      <w:r w:rsidRPr="00477ED0">
        <w:rPr>
          <w:rFonts w:ascii="Calibri" w:hAnsi="Calibri" w:cs="Calibri"/>
          <w:lang w:val="en-CA"/>
        </w:rPr>
        <w:t>Definitions</w:t>
      </w:r>
    </w:p>
    <w:p w14:paraId="4159CC6C" w14:textId="77777777" w:rsidR="00477ED0" w:rsidRDefault="00477ED0" w:rsidP="00593620">
      <w:pPr>
        <w:pStyle w:val="Heading1"/>
        <w:ind w:left="0"/>
        <w:rPr>
          <w:rFonts w:ascii="Calibri" w:hAnsi="Calibri" w:cs="Calibri"/>
          <w:lang w:val="en-CA"/>
        </w:rPr>
      </w:pPr>
    </w:p>
    <w:p w14:paraId="12E41485" w14:textId="26DF5AC9" w:rsidR="00477ED0" w:rsidRDefault="00477ED0" w:rsidP="00E8412B">
      <w:pPr>
        <w:pStyle w:val="Heading1"/>
        <w:ind w:left="2160" w:hanging="2160"/>
        <w:rPr>
          <w:rFonts w:ascii="Calibri" w:hAnsi="Calibri" w:cs="Calibri"/>
          <w:b w:val="0"/>
          <w:bCs w:val="0"/>
          <w:u w:val="none"/>
          <w:lang w:val="en-CA"/>
        </w:rPr>
      </w:pPr>
      <w:r>
        <w:rPr>
          <w:rFonts w:ascii="Calibri" w:hAnsi="Calibri" w:cs="Calibri"/>
          <w:u w:val="none"/>
          <w:lang w:val="en-CA"/>
        </w:rPr>
        <w:t>Hiring Manager:</w:t>
      </w:r>
      <w:r>
        <w:rPr>
          <w:rFonts w:ascii="Calibri" w:hAnsi="Calibri" w:cs="Calibri"/>
          <w:u w:val="none"/>
          <w:lang w:val="en-CA"/>
        </w:rPr>
        <w:tab/>
      </w:r>
      <w:r>
        <w:rPr>
          <w:rFonts w:ascii="Calibri" w:hAnsi="Calibri" w:cs="Calibri"/>
          <w:b w:val="0"/>
          <w:bCs w:val="0"/>
          <w:u w:val="none"/>
          <w:lang w:val="en-CA"/>
        </w:rPr>
        <w:t>Manager, Director, Vice President</w:t>
      </w:r>
      <w:r w:rsidR="00015492">
        <w:rPr>
          <w:rFonts w:ascii="Calibri" w:hAnsi="Calibri" w:cs="Calibri"/>
          <w:b w:val="0"/>
          <w:bCs w:val="0"/>
          <w:u w:val="none"/>
          <w:lang w:val="en-CA"/>
        </w:rPr>
        <w:t>,</w:t>
      </w:r>
      <w:r>
        <w:rPr>
          <w:rFonts w:ascii="Calibri" w:hAnsi="Calibri" w:cs="Calibri"/>
          <w:b w:val="0"/>
          <w:bCs w:val="0"/>
          <w:u w:val="none"/>
          <w:lang w:val="en-CA"/>
        </w:rPr>
        <w:t xml:space="preserve"> or the CEO</w:t>
      </w:r>
      <w:r w:rsidR="00E8412B">
        <w:rPr>
          <w:rFonts w:ascii="Calibri" w:hAnsi="Calibri" w:cs="Calibri"/>
          <w:b w:val="0"/>
          <w:bCs w:val="0"/>
          <w:u w:val="none"/>
          <w:lang w:val="en-CA"/>
        </w:rPr>
        <w:t xml:space="preserve"> who is responsible for recruiting for a vacancy.</w:t>
      </w:r>
    </w:p>
    <w:p w14:paraId="3D723D17" w14:textId="77777777" w:rsidR="00E8412B" w:rsidRDefault="00E8412B" w:rsidP="00E8412B">
      <w:pPr>
        <w:pStyle w:val="Heading1"/>
        <w:ind w:left="2160" w:hanging="2160"/>
        <w:rPr>
          <w:rFonts w:ascii="Calibri" w:hAnsi="Calibri" w:cs="Calibri"/>
          <w:b w:val="0"/>
          <w:bCs w:val="0"/>
          <w:u w:val="none"/>
          <w:lang w:val="en-CA"/>
        </w:rPr>
      </w:pPr>
    </w:p>
    <w:p w14:paraId="7184AD8B" w14:textId="40DCB194" w:rsidR="00E8412B" w:rsidRPr="00E8412B" w:rsidRDefault="00E8412B" w:rsidP="00E8412B">
      <w:pPr>
        <w:pStyle w:val="Heading1"/>
        <w:ind w:left="2160" w:hanging="2160"/>
        <w:rPr>
          <w:rFonts w:ascii="Calibri" w:hAnsi="Calibri" w:cs="Calibri"/>
          <w:u w:val="none"/>
          <w:lang w:val="en-CA"/>
        </w:rPr>
      </w:pPr>
      <w:r w:rsidRPr="00E8412B">
        <w:rPr>
          <w:rFonts w:ascii="Calibri" w:hAnsi="Calibri" w:cs="Calibri"/>
          <w:u w:val="none"/>
          <w:lang w:val="en-CA"/>
        </w:rPr>
        <w:t>Staff Action</w:t>
      </w:r>
    </w:p>
    <w:p w14:paraId="13BEFCC9" w14:textId="1CAF0E71" w:rsidR="00E8412B" w:rsidRDefault="00E8412B" w:rsidP="00E8412B">
      <w:pPr>
        <w:pStyle w:val="Heading1"/>
        <w:ind w:left="2160" w:hanging="2160"/>
        <w:rPr>
          <w:rFonts w:ascii="Calibri" w:hAnsi="Calibri" w:cs="Calibri"/>
          <w:b w:val="0"/>
          <w:bCs w:val="0"/>
          <w:u w:val="none"/>
          <w:lang w:val="en-CA"/>
        </w:rPr>
      </w:pPr>
      <w:r w:rsidRPr="00E8412B">
        <w:rPr>
          <w:rFonts w:ascii="Calibri" w:hAnsi="Calibri" w:cs="Calibri"/>
          <w:u w:val="none"/>
          <w:lang w:val="en-CA"/>
        </w:rPr>
        <w:t>Form (SAF):</w:t>
      </w:r>
      <w:r>
        <w:rPr>
          <w:rFonts w:ascii="Calibri" w:hAnsi="Calibri" w:cs="Calibri"/>
          <w:u w:val="none"/>
          <w:lang w:val="en-CA"/>
        </w:rPr>
        <w:tab/>
      </w:r>
      <w:r w:rsidRPr="00E8412B">
        <w:rPr>
          <w:rFonts w:ascii="Calibri" w:hAnsi="Calibri" w:cs="Calibri"/>
          <w:b w:val="0"/>
          <w:bCs w:val="0"/>
          <w:u w:val="none"/>
          <w:lang w:val="en-CA"/>
        </w:rPr>
        <w:t>Will be utilized for the replacement of a budgeted position.</w:t>
      </w:r>
    </w:p>
    <w:p w14:paraId="1151125B" w14:textId="77777777" w:rsidR="00E8412B" w:rsidRDefault="00E8412B" w:rsidP="00E8412B">
      <w:pPr>
        <w:pStyle w:val="Heading1"/>
        <w:ind w:left="2160" w:hanging="2160"/>
        <w:rPr>
          <w:rFonts w:ascii="Calibri" w:hAnsi="Calibri" w:cs="Calibri"/>
          <w:u w:val="none"/>
          <w:lang w:val="en-CA"/>
        </w:rPr>
      </w:pPr>
    </w:p>
    <w:p w14:paraId="3BE0E209" w14:textId="029D1EDC" w:rsidR="00E8412B" w:rsidRDefault="00E8412B" w:rsidP="00E8412B">
      <w:pPr>
        <w:pStyle w:val="Heading1"/>
        <w:ind w:left="2160" w:hanging="2160"/>
        <w:rPr>
          <w:rFonts w:ascii="Calibri" w:hAnsi="Calibri" w:cs="Calibri"/>
          <w:u w:val="none"/>
          <w:lang w:val="en-CA"/>
        </w:rPr>
      </w:pPr>
      <w:r>
        <w:rPr>
          <w:rFonts w:ascii="Calibri" w:hAnsi="Calibri" w:cs="Calibri"/>
          <w:u w:val="none"/>
          <w:lang w:val="en-CA"/>
        </w:rPr>
        <w:t>Position Action</w:t>
      </w:r>
    </w:p>
    <w:p w14:paraId="31F0B836" w14:textId="5FDC693B" w:rsidR="00E8412B" w:rsidRDefault="00E8412B" w:rsidP="00E8412B">
      <w:pPr>
        <w:pStyle w:val="Heading1"/>
        <w:ind w:left="2160" w:hanging="2160"/>
        <w:rPr>
          <w:rFonts w:ascii="Calibri" w:hAnsi="Calibri" w:cs="Calibri"/>
          <w:b w:val="0"/>
          <w:bCs w:val="0"/>
          <w:u w:val="none"/>
          <w:lang w:val="en-CA"/>
        </w:rPr>
      </w:pPr>
      <w:r>
        <w:rPr>
          <w:rFonts w:ascii="Calibri" w:hAnsi="Calibri" w:cs="Calibri"/>
          <w:u w:val="none"/>
          <w:lang w:val="en-CA"/>
        </w:rPr>
        <w:t>Form (PAF):</w:t>
      </w:r>
      <w:r>
        <w:rPr>
          <w:rFonts w:ascii="Calibri" w:hAnsi="Calibri" w:cs="Calibri"/>
          <w:u w:val="none"/>
          <w:lang w:val="en-CA"/>
        </w:rPr>
        <w:tab/>
      </w:r>
      <w:r>
        <w:rPr>
          <w:rFonts w:ascii="Calibri" w:hAnsi="Calibri" w:cs="Calibri"/>
          <w:b w:val="0"/>
          <w:bCs w:val="0"/>
          <w:u w:val="none"/>
          <w:lang w:val="en-CA"/>
        </w:rPr>
        <w:t>Will be used for a new, unbudgeted position.  All PAFs must be approved</w:t>
      </w:r>
    </w:p>
    <w:p w14:paraId="023BE5CA" w14:textId="16EBAFCB" w:rsidR="00E8412B" w:rsidRPr="00E8412B" w:rsidRDefault="00E8412B" w:rsidP="00E8412B">
      <w:pPr>
        <w:pStyle w:val="Heading1"/>
        <w:ind w:left="2160" w:hanging="2160"/>
        <w:rPr>
          <w:rFonts w:ascii="Calibri" w:hAnsi="Calibri" w:cs="Calibri"/>
          <w:b w:val="0"/>
          <w:bCs w:val="0"/>
          <w:u w:val="none"/>
          <w:lang w:val="en-CA"/>
        </w:rPr>
      </w:pPr>
      <w:r>
        <w:rPr>
          <w:rFonts w:ascii="Calibri" w:hAnsi="Calibri" w:cs="Calibri"/>
          <w:u w:val="none"/>
          <w:lang w:val="en-CA"/>
        </w:rPr>
        <w:tab/>
      </w:r>
      <w:r w:rsidRPr="00E8412B">
        <w:rPr>
          <w:rFonts w:ascii="Calibri" w:hAnsi="Calibri" w:cs="Calibri"/>
          <w:b w:val="0"/>
          <w:bCs w:val="0"/>
          <w:u w:val="none"/>
          <w:lang w:val="en-CA"/>
        </w:rPr>
        <w:t>by a Director, Vice President</w:t>
      </w:r>
      <w:r w:rsidR="00015492">
        <w:rPr>
          <w:rFonts w:ascii="Calibri" w:hAnsi="Calibri" w:cs="Calibri"/>
          <w:b w:val="0"/>
          <w:bCs w:val="0"/>
          <w:u w:val="none"/>
          <w:lang w:val="en-CA"/>
        </w:rPr>
        <w:t>,</w:t>
      </w:r>
      <w:r w:rsidRPr="00E8412B">
        <w:rPr>
          <w:rFonts w:ascii="Calibri" w:hAnsi="Calibri" w:cs="Calibri"/>
          <w:b w:val="0"/>
          <w:bCs w:val="0"/>
          <w:u w:val="none"/>
          <w:lang w:val="en-CA"/>
        </w:rPr>
        <w:t xml:space="preserve"> or the CEO.</w:t>
      </w:r>
    </w:p>
    <w:p w14:paraId="2F492A9D" w14:textId="1B5E0947" w:rsidR="008B6CCF" w:rsidRPr="00327C12" w:rsidRDefault="00327C12" w:rsidP="00327C12">
      <w:pPr>
        <w:pStyle w:val="Heading1"/>
        <w:numPr>
          <w:ilvl w:val="0"/>
          <w:numId w:val="13"/>
        </w:numPr>
        <w:spacing w:before="276"/>
        <w:rPr>
          <w:rFonts w:ascii="Calibri" w:hAnsi="Calibri" w:cs="Calibri"/>
          <w:u w:val="none"/>
          <w:lang w:val="en-CA"/>
        </w:rPr>
      </w:pPr>
      <w:r w:rsidRPr="00F81450">
        <w:rPr>
          <w:rFonts w:ascii="Calibri" w:hAnsi="Calibri" w:cs="Calibri"/>
          <w:lang w:val="en-CA"/>
        </w:rPr>
        <w:t>Core Princip</w:t>
      </w:r>
      <w:r>
        <w:rPr>
          <w:rFonts w:ascii="Calibri" w:hAnsi="Calibri" w:cs="Calibri"/>
          <w:lang w:val="en-CA"/>
        </w:rPr>
        <w:t>l</w:t>
      </w:r>
      <w:r w:rsidRPr="00F81450">
        <w:rPr>
          <w:rFonts w:ascii="Calibri" w:hAnsi="Calibri" w:cs="Calibri"/>
          <w:lang w:val="en-CA"/>
        </w:rPr>
        <w:t>es</w:t>
      </w:r>
    </w:p>
    <w:p w14:paraId="3537402D" w14:textId="7A0DAD5C" w:rsidR="00A94BF0" w:rsidRPr="00F81450" w:rsidRDefault="00A4649E" w:rsidP="00DD2F81">
      <w:pPr>
        <w:pStyle w:val="BodyText"/>
        <w:numPr>
          <w:ilvl w:val="0"/>
          <w:numId w:val="11"/>
        </w:numPr>
        <w:spacing w:before="276"/>
        <w:ind w:left="720"/>
        <w:rPr>
          <w:rFonts w:ascii="Calibri" w:hAnsi="Calibri" w:cs="Calibri"/>
          <w:b/>
          <w:bCs/>
          <w:lang w:val="en-CA"/>
        </w:rPr>
      </w:pPr>
      <w:r w:rsidRPr="00F81450">
        <w:rPr>
          <w:rFonts w:ascii="Calibri" w:hAnsi="Calibri" w:cs="Calibri"/>
          <w:b/>
          <w:bCs/>
          <w:lang w:val="en-CA"/>
        </w:rPr>
        <w:t>Inclusion, Diversity, Equity</w:t>
      </w:r>
      <w:r w:rsidR="00015492">
        <w:rPr>
          <w:rFonts w:ascii="Calibri" w:hAnsi="Calibri" w:cs="Calibri"/>
          <w:b/>
          <w:bCs/>
          <w:lang w:val="en-CA"/>
        </w:rPr>
        <w:t>,</w:t>
      </w:r>
      <w:r w:rsidRPr="00F81450">
        <w:rPr>
          <w:rFonts w:ascii="Calibri" w:hAnsi="Calibri" w:cs="Calibri"/>
          <w:b/>
          <w:bCs/>
          <w:lang w:val="en-CA"/>
        </w:rPr>
        <w:t xml:space="preserve"> and Accessibility</w:t>
      </w:r>
      <w:r w:rsidR="005047A4" w:rsidRPr="00F81450">
        <w:rPr>
          <w:rFonts w:ascii="Calibri" w:hAnsi="Calibri" w:cs="Calibri"/>
          <w:b/>
          <w:bCs/>
          <w:lang w:val="en-CA"/>
        </w:rPr>
        <w:t xml:space="preserve">: </w:t>
      </w:r>
      <w:r w:rsidR="00554BAA" w:rsidRPr="00F81450">
        <w:rPr>
          <w:rFonts w:ascii="Calibri" w:hAnsi="Calibri" w:cs="Calibri"/>
          <w:lang w:val="en-CA"/>
        </w:rPr>
        <w:t xml:space="preserve">MAHC ensures that our workforce represents the communities we serve. We are committed to creating and maintaining a workplace that is welcoming, inclusive, and barrier-free, and </w:t>
      </w:r>
      <w:r w:rsidR="00CC5BFC" w:rsidRPr="00F81450">
        <w:rPr>
          <w:rFonts w:ascii="Calibri" w:hAnsi="Calibri" w:cs="Calibri"/>
          <w:lang w:val="en-CA"/>
        </w:rPr>
        <w:t xml:space="preserve">strive </w:t>
      </w:r>
      <w:r w:rsidR="00554BAA" w:rsidRPr="00F81450">
        <w:rPr>
          <w:rFonts w:ascii="Calibri" w:hAnsi="Calibri" w:cs="Calibri"/>
          <w:lang w:val="en-CA"/>
        </w:rPr>
        <w:t xml:space="preserve">to maintain accessible practices throughout the hiring process. </w:t>
      </w:r>
    </w:p>
    <w:p w14:paraId="0F2397BE" w14:textId="24D35CB5" w:rsidR="00A4649E" w:rsidRPr="00F81450" w:rsidRDefault="00554BAA" w:rsidP="00DD2F81">
      <w:pPr>
        <w:pStyle w:val="BodyText"/>
        <w:spacing w:before="276"/>
        <w:ind w:left="720"/>
        <w:rPr>
          <w:rFonts w:ascii="Calibri" w:hAnsi="Calibri" w:cs="Calibri"/>
          <w:lang w:val="en-CA"/>
        </w:rPr>
      </w:pPr>
      <w:r w:rsidRPr="00F81450">
        <w:rPr>
          <w:rFonts w:ascii="Calibri" w:hAnsi="Calibri" w:cs="Calibri"/>
          <w:lang w:val="en-CA"/>
        </w:rPr>
        <w:t xml:space="preserve">Accommodation is provided to </w:t>
      </w:r>
      <w:r w:rsidR="00A715B2" w:rsidRPr="00F81450">
        <w:rPr>
          <w:rFonts w:ascii="Calibri" w:hAnsi="Calibri" w:cs="Calibri"/>
          <w:lang w:val="en-CA"/>
        </w:rPr>
        <w:t>candidates</w:t>
      </w:r>
      <w:r w:rsidRPr="00F81450">
        <w:rPr>
          <w:rFonts w:ascii="Calibri" w:hAnsi="Calibri" w:cs="Calibri"/>
          <w:lang w:val="en-CA"/>
        </w:rPr>
        <w:t xml:space="preserve"> in accordance with the</w:t>
      </w:r>
      <w:r w:rsidR="004377E3" w:rsidRPr="00F81450">
        <w:rPr>
          <w:rFonts w:ascii="Calibri" w:hAnsi="Calibri" w:cs="Calibri"/>
          <w:lang w:val="en-CA"/>
        </w:rPr>
        <w:t xml:space="preserve"> Ontario Human Rights Code,</w:t>
      </w:r>
      <w:r w:rsidRPr="00F81450">
        <w:rPr>
          <w:rFonts w:ascii="Calibri" w:hAnsi="Calibri" w:cs="Calibri"/>
          <w:lang w:val="en-CA"/>
        </w:rPr>
        <w:t xml:space="preserve"> </w:t>
      </w:r>
      <w:r w:rsidR="00F35D09" w:rsidRPr="00F81450">
        <w:rPr>
          <w:rFonts w:ascii="Calibri" w:hAnsi="Calibri" w:cs="Calibri"/>
          <w:lang w:val="en-CA"/>
        </w:rPr>
        <w:t>Accessibility for Ontarians with Disabilities Act</w:t>
      </w:r>
      <w:r w:rsidR="003D7158" w:rsidRPr="00F81450">
        <w:rPr>
          <w:rFonts w:ascii="Calibri" w:hAnsi="Calibri" w:cs="Calibri"/>
          <w:lang w:val="en-CA"/>
        </w:rPr>
        <w:t xml:space="preserve"> (AODA)</w:t>
      </w:r>
      <w:r w:rsidR="00015492">
        <w:rPr>
          <w:rFonts w:ascii="Calibri" w:hAnsi="Calibri" w:cs="Calibri"/>
          <w:lang w:val="en-CA"/>
        </w:rPr>
        <w:t>,</w:t>
      </w:r>
      <w:r w:rsidR="003D7158" w:rsidRPr="00F81450">
        <w:rPr>
          <w:rFonts w:ascii="Calibri" w:hAnsi="Calibri" w:cs="Calibri"/>
          <w:lang w:val="en-CA"/>
        </w:rPr>
        <w:t xml:space="preserve"> </w:t>
      </w:r>
      <w:r w:rsidRPr="00F81450">
        <w:rPr>
          <w:rFonts w:ascii="Calibri" w:hAnsi="Calibri" w:cs="Calibri"/>
          <w:lang w:val="en-CA"/>
        </w:rPr>
        <w:t>and other applicable legislation throughout all stages of the recruitment process</w:t>
      </w:r>
      <w:r w:rsidR="00015492">
        <w:rPr>
          <w:rFonts w:ascii="Calibri" w:hAnsi="Calibri" w:cs="Calibri"/>
          <w:lang w:val="en-CA"/>
        </w:rPr>
        <w:t>.</w:t>
      </w:r>
      <w:r w:rsidRPr="00F81450">
        <w:rPr>
          <w:rFonts w:ascii="Calibri" w:hAnsi="Calibri" w:cs="Calibri"/>
          <w:lang w:val="en-CA"/>
        </w:rPr>
        <w:t xml:space="preserve"> MAHC makes every reasonable effort to accommodate, up to the point of undue hardship.</w:t>
      </w:r>
    </w:p>
    <w:p w14:paraId="7AD1BF11" w14:textId="77777777" w:rsidR="00916689" w:rsidRDefault="00916689" w:rsidP="00DD2F81">
      <w:pPr>
        <w:pStyle w:val="BodyText"/>
        <w:spacing w:before="276"/>
        <w:ind w:left="720"/>
        <w:rPr>
          <w:rFonts w:ascii="Calibri" w:hAnsi="Calibri" w:cs="Calibri"/>
          <w:lang w:val="en-CA"/>
        </w:rPr>
      </w:pPr>
    </w:p>
    <w:p w14:paraId="07B13432" w14:textId="77777777" w:rsidR="00916689" w:rsidRDefault="00916689" w:rsidP="00DD2F81">
      <w:pPr>
        <w:pStyle w:val="BodyText"/>
        <w:spacing w:before="276"/>
        <w:ind w:left="720"/>
        <w:rPr>
          <w:rFonts w:ascii="Calibri" w:hAnsi="Calibri" w:cs="Calibri"/>
          <w:lang w:val="en-CA"/>
        </w:rPr>
      </w:pPr>
    </w:p>
    <w:p w14:paraId="56DE9967" w14:textId="5B9BEBC8" w:rsidR="00554BAA" w:rsidRPr="00F81450" w:rsidRDefault="003D7158" w:rsidP="00DD2F81">
      <w:pPr>
        <w:pStyle w:val="BodyText"/>
        <w:spacing w:before="276"/>
        <w:ind w:left="720"/>
        <w:rPr>
          <w:rFonts w:ascii="Calibri" w:hAnsi="Calibri" w:cs="Calibri"/>
          <w:lang w:val="en-CA"/>
        </w:rPr>
      </w:pPr>
      <w:r w:rsidRPr="00F81450">
        <w:rPr>
          <w:rFonts w:ascii="Calibri" w:hAnsi="Calibri" w:cs="Calibri"/>
          <w:lang w:val="en-CA"/>
        </w:rPr>
        <w:lastRenderedPageBreak/>
        <w:t xml:space="preserve">Commitment to this </w:t>
      </w:r>
      <w:r w:rsidR="00554BAA" w:rsidRPr="00F81450">
        <w:rPr>
          <w:rFonts w:ascii="Calibri" w:hAnsi="Calibri" w:cs="Calibri"/>
          <w:lang w:val="en-CA"/>
        </w:rPr>
        <w:t xml:space="preserve">philosophy is </w:t>
      </w:r>
      <w:r w:rsidRPr="00F81450">
        <w:rPr>
          <w:rFonts w:ascii="Calibri" w:hAnsi="Calibri" w:cs="Calibri"/>
          <w:lang w:val="en-CA"/>
        </w:rPr>
        <w:t>reinforced</w:t>
      </w:r>
      <w:r w:rsidR="00E170BE">
        <w:rPr>
          <w:rFonts w:ascii="Calibri" w:hAnsi="Calibri" w:cs="Calibri"/>
          <w:lang w:val="en-CA"/>
        </w:rPr>
        <w:t xml:space="preserve"> to all applicants</w:t>
      </w:r>
      <w:r w:rsidRPr="00F81450">
        <w:rPr>
          <w:rFonts w:ascii="Calibri" w:hAnsi="Calibri" w:cs="Calibri"/>
          <w:lang w:val="en-CA"/>
        </w:rPr>
        <w:t xml:space="preserve"> on </w:t>
      </w:r>
      <w:r w:rsidR="00554BAA" w:rsidRPr="00F81450">
        <w:rPr>
          <w:rFonts w:ascii="Calibri" w:hAnsi="Calibri" w:cs="Calibri"/>
          <w:lang w:val="en-CA"/>
        </w:rPr>
        <w:t>our job postings:</w:t>
      </w:r>
    </w:p>
    <w:p w14:paraId="1D2D859B" w14:textId="03C79DAB" w:rsidR="005047A4" w:rsidRDefault="00554BAA" w:rsidP="00DD2F81">
      <w:pPr>
        <w:pStyle w:val="BodyText"/>
        <w:spacing w:before="276"/>
        <w:ind w:left="720"/>
        <w:rPr>
          <w:rFonts w:ascii="Calibri" w:hAnsi="Calibri" w:cs="Calibri"/>
          <w:i/>
          <w:iCs/>
          <w:lang w:val="en-CA"/>
        </w:rPr>
      </w:pPr>
      <w:r w:rsidRPr="00F81450">
        <w:rPr>
          <w:rFonts w:ascii="Calibri" w:hAnsi="Calibri" w:cs="Calibri"/>
          <w:i/>
          <w:iCs/>
          <w:lang w:val="en-CA"/>
        </w:rPr>
        <w:t>MAHC is committed to a selection process and work environment that is inclusive and barrier-free. We encourage applicants from all equity-deserving groups, including but not limited to, individuals who identify as Indigenous, racialized, seniors, persons living with disabilities, women, and those who identify as 2SLGBTQ+.</w:t>
      </w:r>
    </w:p>
    <w:p w14:paraId="341F8FAD" w14:textId="5B98576E" w:rsidR="00D8559E" w:rsidRPr="003A5DA9" w:rsidRDefault="00D8559E" w:rsidP="00DD2F81">
      <w:pPr>
        <w:pStyle w:val="BodyText"/>
        <w:numPr>
          <w:ilvl w:val="0"/>
          <w:numId w:val="11"/>
        </w:numPr>
        <w:spacing w:before="276"/>
        <w:ind w:left="720"/>
        <w:rPr>
          <w:rFonts w:ascii="Calibri" w:hAnsi="Calibri" w:cs="Calibri"/>
          <w:b/>
          <w:bCs/>
          <w:lang w:val="en-CA"/>
        </w:rPr>
      </w:pPr>
      <w:r w:rsidRPr="00F81450">
        <w:rPr>
          <w:rFonts w:ascii="Calibri" w:hAnsi="Calibri" w:cs="Calibri"/>
          <w:b/>
          <w:bCs/>
          <w:lang w:val="en-CA"/>
        </w:rPr>
        <w:t>Talent Acquisition and Selection</w:t>
      </w:r>
      <w:r w:rsidR="005047A4" w:rsidRPr="00F81450">
        <w:rPr>
          <w:rFonts w:ascii="Calibri" w:hAnsi="Calibri" w:cs="Calibri"/>
          <w:b/>
          <w:bCs/>
          <w:lang w:val="en-CA"/>
        </w:rPr>
        <w:t xml:space="preserve">: </w:t>
      </w:r>
      <w:r w:rsidR="007427FC" w:rsidRPr="00F81450">
        <w:rPr>
          <w:rFonts w:ascii="Calibri" w:hAnsi="Calibri" w:cs="Calibri"/>
          <w:lang w:val="en-CA"/>
        </w:rPr>
        <w:t>MAHC is dedicated to building a talented and diverse workforce</w:t>
      </w:r>
      <w:r w:rsidR="00015492">
        <w:rPr>
          <w:rFonts w:ascii="Calibri" w:hAnsi="Calibri" w:cs="Calibri"/>
          <w:lang w:val="en-CA"/>
        </w:rPr>
        <w:t>,</w:t>
      </w:r>
      <w:r w:rsidR="007427FC" w:rsidRPr="00F81450">
        <w:rPr>
          <w:rFonts w:ascii="Calibri" w:hAnsi="Calibri" w:cs="Calibri"/>
          <w:lang w:val="en-CA"/>
        </w:rPr>
        <w:t xml:space="preserve"> one that ensures</w:t>
      </w:r>
      <w:r w:rsidR="007427FC" w:rsidRPr="00F81450">
        <w:rPr>
          <w:rFonts w:ascii="Calibri" w:hAnsi="Calibri" w:cs="Calibri"/>
          <w:spacing w:val="-2"/>
          <w:lang w:val="en-CA"/>
        </w:rPr>
        <w:t xml:space="preserve"> </w:t>
      </w:r>
      <w:r w:rsidR="007427FC" w:rsidRPr="00F81450">
        <w:rPr>
          <w:rFonts w:ascii="Calibri" w:hAnsi="Calibri" w:cs="Calibri"/>
          <w:lang w:val="en-CA"/>
        </w:rPr>
        <w:t>that</w:t>
      </w:r>
      <w:r w:rsidR="007427FC" w:rsidRPr="00F81450">
        <w:rPr>
          <w:rFonts w:ascii="Calibri" w:hAnsi="Calibri" w:cs="Calibri"/>
          <w:spacing w:val="-3"/>
          <w:lang w:val="en-CA"/>
        </w:rPr>
        <w:t xml:space="preserve"> </w:t>
      </w:r>
      <w:r w:rsidR="007427FC" w:rsidRPr="00F81450">
        <w:rPr>
          <w:rFonts w:ascii="Calibri" w:hAnsi="Calibri" w:cs="Calibri"/>
          <w:lang w:val="en-CA"/>
        </w:rPr>
        <w:t>the</w:t>
      </w:r>
      <w:r w:rsidR="007427FC" w:rsidRPr="00F81450">
        <w:rPr>
          <w:rFonts w:ascii="Calibri" w:hAnsi="Calibri" w:cs="Calibri"/>
          <w:spacing w:val="-4"/>
          <w:lang w:val="en-CA"/>
        </w:rPr>
        <w:t xml:space="preserve"> </w:t>
      </w:r>
      <w:r w:rsidR="00F35D09" w:rsidRPr="00F81450">
        <w:rPr>
          <w:rFonts w:ascii="Calibri" w:hAnsi="Calibri" w:cs="Calibri"/>
          <w:lang w:val="en-CA"/>
        </w:rPr>
        <w:t>most</w:t>
      </w:r>
      <w:r w:rsidR="00F35D09" w:rsidRPr="00F81450">
        <w:rPr>
          <w:rFonts w:ascii="Calibri" w:hAnsi="Calibri" w:cs="Calibri"/>
          <w:spacing w:val="-2"/>
          <w:lang w:val="en-CA"/>
        </w:rPr>
        <w:t xml:space="preserve"> </w:t>
      </w:r>
      <w:r w:rsidR="00F35D09" w:rsidRPr="00F81450">
        <w:rPr>
          <w:rFonts w:ascii="Calibri" w:hAnsi="Calibri" w:cs="Calibri"/>
          <w:spacing w:val="-3"/>
          <w:lang w:val="en-CA"/>
        </w:rPr>
        <w:t>qualified</w:t>
      </w:r>
      <w:r w:rsidR="007427FC" w:rsidRPr="00F81450">
        <w:rPr>
          <w:rFonts w:ascii="Calibri" w:hAnsi="Calibri" w:cs="Calibri"/>
          <w:lang w:val="en-CA"/>
        </w:rPr>
        <w:t xml:space="preserve"> candidates are </w:t>
      </w:r>
      <w:r w:rsidR="003D7158" w:rsidRPr="00F81450">
        <w:rPr>
          <w:rFonts w:ascii="Calibri" w:hAnsi="Calibri" w:cs="Calibri"/>
          <w:lang w:val="en-CA"/>
        </w:rPr>
        <w:t xml:space="preserve">attracted </w:t>
      </w:r>
      <w:r w:rsidR="007427FC" w:rsidRPr="00F81450">
        <w:rPr>
          <w:rFonts w:ascii="Calibri" w:hAnsi="Calibri" w:cs="Calibri"/>
          <w:lang w:val="en-CA"/>
        </w:rPr>
        <w:t xml:space="preserve">to fill </w:t>
      </w:r>
      <w:r w:rsidR="00E92FAB" w:rsidRPr="00F81450">
        <w:rPr>
          <w:rFonts w:ascii="Calibri" w:hAnsi="Calibri" w:cs="Calibri"/>
          <w:lang w:val="en-CA"/>
        </w:rPr>
        <w:t>vacancies</w:t>
      </w:r>
      <w:r w:rsidR="007427FC" w:rsidRPr="00F81450">
        <w:rPr>
          <w:rFonts w:ascii="Calibri" w:hAnsi="Calibri" w:cs="Calibri"/>
          <w:lang w:val="en-CA"/>
        </w:rPr>
        <w:t xml:space="preserve">. </w:t>
      </w:r>
      <w:r w:rsidR="001C226A" w:rsidRPr="00F81450">
        <w:rPr>
          <w:rFonts w:ascii="Calibri" w:hAnsi="Calibri" w:cs="Calibri"/>
          <w:lang w:val="en-CA"/>
        </w:rPr>
        <w:t xml:space="preserve">All our recruitment decisions are based on valid, </w:t>
      </w:r>
      <w:r w:rsidR="00E170BE" w:rsidRPr="00F81450">
        <w:rPr>
          <w:rFonts w:ascii="Calibri" w:hAnsi="Calibri" w:cs="Calibri"/>
          <w:lang w:val="en-CA"/>
        </w:rPr>
        <w:t>practical,</w:t>
      </w:r>
      <w:r w:rsidR="001C226A" w:rsidRPr="00F81450">
        <w:rPr>
          <w:rFonts w:ascii="Calibri" w:hAnsi="Calibri" w:cs="Calibri"/>
          <w:lang w:val="en-CA"/>
        </w:rPr>
        <w:t xml:space="preserve"> and measurable approaches that ensure </w:t>
      </w:r>
      <w:r w:rsidR="003D7158" w:rsidRPr="00F81450">
        <w:rPr>
          <w:rFonts w:ascii="Calibri" w:hAnsi="Calibri" w:cs="Calibri"/>
          <w:lang w:val="en-CA"/>
        </w:rPr>
        <w:t xml:space="preserve">selection </w:t>
      </w:r>
      <w:r w:rsidR="00E170BE" w:rsidRPr="00F81450">
        <w:rPr>
          <w:rFonts w:ascii="Calibri" w:hAnsi="Calibri" w:cs="Calibri"/>
          <w:lang w:val="en-CA"/>
        </w:rPr>
        <w:t>based on</w:t>
      </w:r>
      <w:r w:rsidR="001C226A" w:rsidRPr="00F81450">
        <w:rPr>
          <w:rFonts w:ascii="Calibri" w:hAnsi="Calibri" w:cs="Calibri"/>
          <w:lang w:val="en-CA"/>
        </w:rPr>
        <w:t xml:space="preserve"> </w:t>
      </w:r>
      <w:r w:rsidR="003D7158" w:rsidRPr="00F81450">
        <w:rPr>
          <w:rFonts w:ascii="Calibri" w:hAnsi="Calibri" w:cs="Calibri"/>
          <w:lang w:val="en-CA"/>
        </w:rPr>
        <w:t>merit</w:t>
      </w:r>
      <w:r w:rsidR="004B7ECF" w:rsidRPr="00F81450">
        <w:rPr>
          <w:rFonts w:ascii="Calibri" w:hAnsi="Calibri" w:cs="Calibri"/>
        </w:rPr>
        <w:t xml:space="preserve"> while actively avoiding nepotism or favoritism.</w:t>
      </w:r>
      <w:r w:rsidR="001C226A" w:rsidRPr="00F81450">
        <w:rPr>
          <w:rFonts w:ascii="Calibri" w:hAnsi="Calibri" w:cs="Calibri"/>
          <w:lang w:val="en-CA"/>
        </w:rPr>
        <w:t xml:space="preserve"> </w:t>
      </w:r>
      <w:r w:rsidR="00E170BE">
        <w:rPr>
          <w:rFonts w:ascii="Calibri" w:hAnsi="Calibri" w:cs="Calibri"/>
          <w:lang w:val="en-CA"/>
        </w:rPr>
        <w:t xml:space="preserve">All engagement with candidates is </w:t>
      </w:r>
      <w:r w:rsidR="00F35D09" w:rsidRPr="00F81450">
        <w:rPr>
          <w:rFonts w:ascii="Calibri" w:hAnsi="Calibri" w:cs="Calibri"/>
          <w:lang w:val="en-CA"/>
        </w:rPr>
        <w:t>conducted in a professional, timely</w:t>
      </w:r>
      <w:r w:rsidR="00015492">
        <w:rPr>
          <w:rFonts w:ascii="Calibri" w:hAnsi="Calibri" w:cs="Calibri"/>
          <w:lang w:val="en-CA"/>
        </w:rPr>
        <w:t>,</w:t>
      </w:r>
      <w:r w:rsidR="00F35D09" w:rsidRPr="00F81450">
        <w:rPr>
          <w:rFonts w:ascii="Calibri" w:hAnsi="Calibri" w:cs="Calibri"/>
          <w:lang w:val="en-CA"/>
        </w:rPr>
        <w:t xml:space="preserve"> and responsive manner and in compliance with current employment legislation.</w:t>
      </w:r>
    </w:p>
    <w:p w14:paraId="1BE71D3E" w14:textId="6747CC8C" w:rsidR="00BD45A4" w:rsidRPr="00F81450" w:rsidRDefault="00013428" w:rsidP="00DD2F81">
      <w:pPr>
        <w:pStyle w:val="BodyText"/>
        <w:numPr>
          <w:ilvl w:val="0"/>
          <w:numId w:val="11"/>
        </w:numPr>
        <w:spacing w:before="276"/>
        <w:ind w:left="720"/>
        <w:rPr>
          <w:rFonts w:ascii="Calibri" w:hAnsi="Calibri" w:cs="Calibri"/>
          <w:b/>
          <w:bCs/>
          <w:lang w:val="en-CA"/>
        </w:rPr>
      </w:pPr>
      <w:bookmarkStart w:id="2" w:name="_Hlk188864122"/>
      <w:bookmarkEnd w:id="0"/>
      <w:r w:rsidRPr="00F81450">
        <w:rPr>
          <w:rFonts w:ascii="Calibri" w:hAnsi="Calibri" w:cs="Calibri"/>
          <w:b/>
          <w:bCs/>
          <w:lang w:val="en-CA"/>
        </w:rPr>
        <w:t>Candidate Experience</w:t>
      </w:r>
      <w:r w:rsidR="005047A4" w:rsidRPr="00F81450">
        <w:rPr>
          <w:rFonts w:ascii="Calibri" w:hAnsi="Calibri" w:cs="Calibri"/>
          <w:b/>
          <w:bCs/>
          <w:lang w:val="en-CA"/>
        </w:rPr>
        <w:t xml:space="preserve">: </w:t>
      </w:r>
      <w:r w:rsidRPr="00F81450">
        <w:rPr>
          <w:rFonts w:ascii="Calibri" w:hAnsi="Calibri" w:cs="Calibri"/>
          <w:lang w:val="en-CA"/>
        </w:rPr>
        <w:t xml:space="preserve">The recruitment process </w:t>
      </w:r>
      <w:r w:rsidR="00E92FAB" w:rsidRPr="00F81450">
        <w:rPr>
          <w:rFonts w:ascii="Calibri" w:hAnsi="Calibri" w:cs="Calibri"/>
          <w:lang w:val="en-CA"/>
        </w:rPr>
        <w:t>is</w:t>
      </w:r>
      <w:r w:rsidRPr="00F81450">
        <w:rPr>
          <w:rFonts w:ascii="Calibri" w:hAnsi="Calibri" w:cs="Calibri"/>
          <w:lang w:val="en-CA"/>
        </w:rPr>
        <w:t xml:space="preserve"> transparent, respectful, and engaging for all candidates, regardless of the outcome. </w:t>
      </w:r>
      <w:r w:rsidR="00B67120" w:rsidRPr="00F81450">
        <w:rPr>
          <w:rFonts w:ascii="Calibri" w:hAnsi="Calibri" w:cs="Calibri"/>
          <w:lang w:val="en-CA"/>
        </w:rPr>
        <w:t>Feedback</w:t>
      </w:r>
      <w:r w:rsidRPr="00F81450">
        <w:rPr>
          <w:rFonts w:ascii="Calibri" w:hAnsi="Calibri" w:cs="Calibri"/>
          <w:lang w:val="en-CA"/>
        </w:rPr>
        <w:t xml:space="preserve"> </w:t>
      </w:r>
      <w:r w:rsidR="00B67120" w:rsidRPr="00F81450">
        <w:rPr>
          <w:rFonts w:ascii="Calibri" w:hAnsi="Calibri" w:cs="Calibri"/>
          <w:lang w:val="en-CA"/>
        </w:rPr>
        <w:t xml:space="preserve">will be available </w:t>
      </w:r>
      <w:r w:rsidRPr="00F81450">
        <w:rPr>
          <w:rFonts w:ascii="Calibri" w:hAnsi="Calibri" w:cs="Calibri"/>
          <w:lang w:val="en-CA"/>
        </w:rPr>
        <w:t xml:space="preserve">to all candidates and hiring teams. Clear communication regarding job </w:t>
      </w:r>
      <w:r w:rsidR="00E92FAB" w:rsidRPr="00F81450">
        <w:rPr>
          <w:rFonts w:ascii="Calibri" w:hAnsi="Calibri" w:cs="Calibri"/>
          <w:lang w:val="en-CA"/>
        </w:rPr>
        <w:t xml:space="preserve">requirements </w:t>
      </w:r>
      <w:r w:rsidRPr="00F81450">
        <w:rPr>
          <w:rFonts w:ascii="Calibri" w:hAnsi="Calibri" w:cs="Calibri"/>
          <w:lang w:val="en-CA"/>
        </w:rPr>
        <w:t xml:space="preserve">will be provided on the job </w:t>
      </w:r>
      <w:r w:rsidR="00E73ED0" w:rsidRPr="00F81450">
        <w:rPr>
          <w:rFonts w:ascii="Calibri" w:hAnsi="Calibri" w:cs="Calibri"/>
          <w:lang w:val="en-CA"/>
        </w:rPr>
        <w:t>posting</w:t>
      </w:r>
      <w:r w:rsidR="00EE30AA">
        <w:rPr>
          <w:rFonts w:ascii="Calibri" w:hAnsi="Calibri" w:cs="Calibri"/>
          <w:lang w:val="en-CA"/>
        </w:rPr>
        <w:t>,</w:t>
      </w:r>
      <w:r w:rsidR="00E73ED0" w:rsidRPr="00F81450">
        <w:rPr>
          <w:rFonts w:ascii="Calibri" w:hAnsi="Calibri" w:cs="Calibri"/>
          <w:lang w:val="en-CA"/>
        </w:rPr>
        <w:t xml:space="preserve"> and</w:t>
      </w:r>
      <w:r w:rsidR="00E92FAB" w:rsidRPr="00F81450">
        <w:rPr>
          <w:rFonts w:ascii="Calibri" w:hAnsi="Calibri" w:cs="Calibri"/>
          <w:lang w:val="en-CA"/>
        </w:rPr>
        <w:t xml:space="preserve"> MAHC</w:t>
      </w:r>
      <w:r w:rsidRPr="00F81450">
        <w:rPr>
          <w:rFonts w:ascii="Calibri" w:hAnsi="Calibri" w:cs="Calibri"/>
          <w:lang w:val="en-CA"/>
        </w:rPr>
        <w:t xml:space="preserve"> </w:t>
      </w:r>
      <w:r w:rsidR="007427FC" w:rsidRPr="00F81450">
        <w:rPr>
          <w:rFonts w:ascii="Calibri" w:hAnsi="Calibri" w:cs="Calibri"/>
          <w:lang w:val="en-CA"/>
        </w:rPr>
        <w:t xml:space="preserve">will </w:t>
      </w:r>
      <w:r w:rsidR="00E170BE" w:rsidRPr="00F81450">
        <w:rPr>
          <w:rFonts w:ascii="Calibri" w:hAnsi="Calibri" w:cs="Calibri"/>
          <w:lang w:val="en-CA"/>
        </w:rPr>
        <w:t>provide</w:t>
      </w:r>
      <w:r w:rsidR="002A30E1" w:rsidRPr="00F81450">
        <w:rPr>
          <w:rFonts w:ascii="Calibri" w:hAnsi="Calibri" w:cs="Calibri"/>
          <w:lang w:val="en-CA"/>
        </w:rPr>
        <w:t xml:space="preserve"> transparency throughout the </w:t>
      </w:r>
      <w:r w:rsidR="00E13420" w:rsidRPr="00F81450">
        <w:rPr>
          <w:rFonts w:ascii="Calibri" w:hAnsi="Calibri" w:cs="Calibri"/>
          <w:lang w:val="en-CA"/>
        </w:rPr>
        <w:t>process</w:t>
      </w:r>
      <w:r w:rsidR="00EE30AA">
        <w:rPr>
          <w:rFonts w:ascii="Calibri" w:hAnsi="Calibri" w:cs="Calibri"/>
          <w:lang w:val="en-CA"/>
        </w:rPr>
        <w:t>,</w:t>
      </w:r>
      <w:r w:rsidR="00E13420" w:rsidRPr="00F81450">
        <w:rPr>
          <w:rFonts w:ascii="Calibri" w:hAnsi="Calibri" w:cs="Calibri"/>
          <w:lang w:val="en-CA"/>
        </w:rPr>
        <w:t xml:space="preserve"> </w:t>
      </w:r>
      <w:r w:rsidR="00987698" w:rsidRPr="00F81450">
        <w:rPr>
          <w:rFonts w:ascii="Calibri" w:hAnsi="Calibri" w:cs="Calibri"/>
          <w:lang w:val="en-CA"/>
        </w:rPr>
        <w:t xml:space="preserve">including </w:t>
      </w:r>
      <w:r w:rsidR="00B67120" w:rsidRPr="00F81450">
        <w:rPr>
          <w:rFonts w:ascii="Calibri" w:hAnsi="Calibri" w:cs="Calibri"/>
          <w:lang w:val="en-CA"/>
        </w:rPr>
        <w:t>pre-employment</w:t>
      </w:r>
      <w:r w:rsidR="00E13420" w:rsidRPr="00F81450">
        <w:rPr>
          <w:rFonts w:ascii="Calibri" w:hAnsi="Calibri" w:cs="Calibri"/>
          <w:lang w:val="en-CA"/>
        </w:rPr>
        <w:t xml:space="preserve"> requirements</w:t>
      </w:r>
      <w:r w:rsidR="00B67120" w:rsidRPr="00F81450">
        <w:rPr>
          <w:rFonts w:ascii="Calibri" w:hAnsi="Calibri" w:cs="Calibri"/>
          <w:lang w:val="en-CA"/>
        </w:rPr>
        <w:t xml:space="preserve"> and on-the-job expectations</w:t>
      </w:r>
      <w:r w:rsidR="00E13420" w:rsidRPr="00F81450">
        <w:rPr>
          <w:rFonts w:ascii="Calibri" w:hAnsi="Calibri" w:cs="Calibri"/>
          <w:lang w:val="en-CA"/>
        </w:rPr>
        <w:t>.</w:t>
      </w:r>
    </w:p>
    <w:p w14:paraId="088BCA09" w14:textId="58C883F9" w:rsidR="00BD45A4" w:rsidRPr="00F81450" w:rsidRDefault="00F34805" w:rsidP="00DD2F81">
      <w:pPr>
        <w:pStyle w:val="BodyText"/>
        <w:numPr>
          <w:ilvl w:val="0"/>
          <w:numId w:val="13"/>
        </w:numPr>
        <w:spacing w:before="276"/>
        <w:rPr>
          <w:rFonts w:ascii="Calibri" w:hAnsi="Calibri" w:cs="Calibri"/>
          <w:b/>
          <w:bCs/>
          <w:u w:val="single"/>
          <w:lang w:val="en-CA"/>
        </w:rPr>
      </w:pPr>
      <w:r w:rsidRPr="00F81450">
        <w:rPr>
          <w:rFonts w:ascii="Calibri" w:hAnsi="Calibri" w:cs="Calibri"/>
          <w:b/>
          <w:bCs/>
          <w:u w:val="single"/>
          <w:lang w:val="en-CA"/>
        </w:rPr>
        <w:t xml:space="preserve">Key </w:t>
      </w:r>
      <w:r w:rsidR="00BD45A4" w:rsidRPr="00F81450">
        <w:rPr>
          <w:rFonts w:ascii="Calibri" w:hAnsi="Calibri" w:cs="Calibri"/>
          <w:b/>
          <w:bCs/>
          <w:u w:val="single"/>
          <w:lang w:val="en-CA"/>
        </w:rPr>
        <w:t>Stages of Recruitment</w:t>
      </w:r>
    </w:p>
    <w:p w14:paraId="1B5F3502" w14:textId="4E22517D" w:rsidR="00F351ED" w:rsidRPr="00F81450" w:rsidRDefault="00F351ED" w:rsidP="00DD2F81">
      <w:pPr>
        <w:pStyle w:val="BodyText"/>
        <w:numPr>
          <w:ilvl w:val="0"/>
          <w:numId w:val="14"/>
        </w:numPr>
        <w:spacing w:before="276"/>
        <w:ind w:left="720"/>
        <w:rPr>
          <w:rFonts w:ascii="Calibri" w:hAnsi="Calibri" w:cs="Calibri"/>
          <w:b/>
          <w:bCs/>
          <w:lang w:val="en-CA"/>
        </w:rPr>
      </w:pPr>
      <w:r w:rsidRPr="00F81450">
        <w:rPr>
          <w:rFonts w:ascii="Calibri" w:hAnsi="Calibri" w:cs="Calibri"/>
          <w:b/>
          <w:bCs/>
          <w:lang w:val="en-CA"/>
        </w:rPr>
        <w:t>Pre-Posting:</w:t>
      </w:r>
      <w:r w:rsidR="004A56B7">
        <w:rPr>
          <w:rFonts w:ascii="Calibri" w:hAnsi="Calibri" w:cs="Calibri"/>
          <w:b/>
          <w:bCs/>
          <w:lang w:val="en-CA"/>
        </w:rPr>
        <w:t xml:space="preserve"> </w:t>
      </w:r>
      <w:r w:rsidR="00E170BE">
        <w:rPr>
          <w:rFonts w:ascii="Calibri" w:hAnsi="Calibri" w:cs="Calibri"/>
          <w:lang w:val="en-CA"/>
        </w:rPr>
        <w:t>When a vacancy occurs</w:t>
      </w:r>
      <w:r w:rsidRPr="00F81450">
        <w:rPr>
          <w:rFonts w:ascii="Calibri" w:hAnsi="Calibri" w:cs="Calibri"/>
          <w:lang w:val="en-CA"/>
        </w:rPr>
        <w:t xml:space="preserve">, the </w:t>
      </w:r>
      <w:r w:rsidR="00E92FAB" w:rsidRPr="00F81450">
        <w:rPr>
          <w:rFonts w:ascii="Calibri" w:hAnsi="Calibri" w:cs="Calibri"/>
          <w:lang w:val="en-CA"/>
        </w:rPr>
        <w:t>Hiring Manager</w:t>
      </w:r>
      <w:r w:rsidRPr="00F81450">
        <w:rPr>
          <w:rFonts w:ascii="Calibri" w:hAnsi="Calibri" w:cs="Calibri"/>
          <w:lang w:val="en-CA"/>
        </w:rPr>
        <w:t xml:space="preserve"> responsible for the vacancy must submit a digital Staff Action Form (SAF) or Position Action Form (PAF)</w:t>
      </w:r>
      <w:r w:rsidR="00E92FAB" w:rsidRPr="00F81450">
        <w:rPr>
          <w:rFonts w:ascii="Calibri" w:hAnsi="Calibri" w:cs="Calibri"/>
          <w:lang w:val="en-CA"/>
        </w:rPr>
        <w:t xml:space="preserve"> to Human Resources</w:t>
      </w:r>
      <w:r w:rsidR="008D1D91" w:rsidRPr="00F81450">
        <w:rPr>
          <w:rFonts w:ascii="Calibri" w:hAnsi="Calibri" w:cs="Calibri"/>
          <w:lang w:val="en-CA"/>
        </w:rPr>
        <w:t xml:space="preserve">. </w:t>
      </w:r>
      <w:r w:rsidRPr="00F81450">
        <w:rPr>
          <w:rFonts w:ascii="Calibri" w:hAnsi="Calibri" w:cs="Calibri"/>
          <w:lang w:val="en-CA"/>
        </w:rPr>
        <w:t>If no SAF or PAF is received</w:t>
      </w:r>
      <w:r w:rsidR="009C0AFC" w:rsidRPr="00F81450">
        <w:rPr>
          <w:rFonts w:ascii="Calibri" w:hAnsi="Calibri" w:cs="Calibri"/>
          <w:lang w:val="en-CA"/>
        </w:rPr>
        <w:t xml:space="preserve"> and/or approved</w:t>
      </w:r>
      <w:r w:rsidR="00EE30AA">
        <w:rPr>
          <w:rFonts w:ascii="Calibri" w:hAnsi="Calibri" w:cs="Calibri"/>
          <w:lang w:val="en-CA"/>
        </w:rPr>
        <w:t>,</w:t>
      </w:r>
      <w:r w:rsidR="009C0AFC" w:rsidRPr="00F81450">
        <w:rPr>
          <w:rFonts w:ascii="Calibri" w:hAnsi="Calibri" w:cs="Calibri"/>
          <w:lang w:val="en-CA"/>
        </w:rPr>
        <w:t xml:space="preserve"> Human Resources will not post the vacancy. </w:t>
      </w:r>
      <w:r w:rsidRPr="00F81450">
        <w:rPr>
          <w:rFonts w:ascii="Calibri" w:hAnsi="Calibri" w:cs="Calibri"/>
          <w:lang w:val="en-CA"/>
        </w:rPr>
        <w:t xml:space="preserve"> </w:t>
      </w:r>
      <w:r w:rsidR="008D1D91" w:rsidRPr="00F81450">
        <w:rPr>
          <w:rFonts w:ascii="Calibri" w:hAnsi="Calibri" w:cs="Calibri"/>
          <w:lang w:val="en-CA"/>
        </w:rPr>
        <w:t>The submission process is subject to the Human Resources Department’s current pre-posting process.</w:t>
      </w:r>
    </w:p>
    <w:p w14:paraId="305A754A" w14:textId="28002764" w:rsidR="00BC620F" w:rsidRDefault="00BD45A4" w:rsidP="00A561CB">
      <w:pPr>
        <w:pStyle w:val="BodyText"/>
        <w:numPr>
          <w:ilvl w:val="0"/>
          <w:numId w:val="14"/>
        </w:numPr>
        <w:spacing w:before="276"/>
        <w:ind w:left="720"/>
        <w:rPr>
          <w:rFonts w:ascii="Calibri" w:hAnsi="Calibri" w:cs="Calibri"/>
          <w:lang w:val="en-CA"/>
        </w:rPr>
      </w:pPr>
      <w:r w:rsidRPr="001F23BD">
        <w:rPr>
          <w:rFonts w:ascii="Calibri" w:hAnsi="Calibri" w:cs="Calibri"/>
          <w:b/>
          <w:bCs/>
          <w:lang w:val="en-CA"/>
        </w:rPr>
        <w:t>Postings:</w:t>
      </w:r>
      <w:r w:rsidRPr="001F23BD">
        <w:rPr>
          <w:rFonts w:ascii="Calibri" w:hAnsi="Calibri" w:cs="Calibri"/>
          <w:lang w:val="en-CA"/>
        </w:rPr>
        <w:t xml:space="preserve"> </w:t>
      </w:r>
      <w:r w:rsidR="00DD2F81" w:rsidRPr="001F23BD">
        <w:rPr>
          <w:rFonts w:ascii="Calibri" w:hAnsi="Calibri" w:cs="Calibri"/>
          <w:lang w:val="en-CA"/>
        </w:rPr>
        <w:t xml:space="preserve">All posting content must adhere to relevant legislation and follow established MAHC processes. </w:t>
      </w:r>
      <w:r w:rsidRPr="001F23BD">
        <w:rPr>
          <w:rFonts w:ascii="Calibri" w:hAnsi="Calibri" w:cs="Calibri"/>
          <w:lang w:val="en-CA"/>
        </w:rPr>
        <w:t>Postings will be accessible for staff application in accordance with the terms of the respective collective agreement</w:t>
      </w:r>
      <w:r w:rsidR="00E92FAB" w:rsidRPr="001F23BD">
        <w:rPr>
          <w:rFonts w:ascii="Calibri" w:hAnsi="Calibri" w:cs="Calibri"/>
          <w:lang w:val="en-CA"/>
        </w:rPr>
        <w:t>, if applicable</w:t>
      </w:r>
      <w:r w:rsidRPr="001F23BD">
        <w:rPr>
          <w:rFonts w:ascii="Calibri" w:hAnsi="Calibri" w:cs="Calibri"/>
          <w:lang w:val="en-CA"/>
        </w:rPr>
        <w:t>. When</w:t>
      </w:r>
      <w:r w:rsidR="00565765" w:rsidRPr="001F23BD">
        <w:rPr>
          <w:rFonts w:ascii="Calibri" w:hAnsi="Calibri" w:cs="Calibri"/>
          <w:lang w:val="en-CA"/>
        </w:rPr>
        <w:t xml:space="preserve"> a posting</w:t>
      </w:r>
      <w:r w:rsidRPr="001F23BD">
        <w:rPr>
          <w:rFonts w:ascii="Calibri" w:hAnsi="Calibri" w:cs="Calibri"/>
          <w:lang w:val="en-CA"/>
        </w:rPr>
        <w:t xml:space="preserve"> </w:t>
      </w:r>
      <w:r w:rsidR="00E170BE" w:rsidRPr="001F23BD">
        <w:rPr>
          <w:rFonts w:ascii="Calibri" w:hAnsi="Calibri" w:cs="Calibri"/>
          <w:lang w:val="en-CA"/>
        </w:rPr>
        <w:t>is for a vacancy not represented by a bargaining agent</w:t>
      </w:r>
      <w:r w:rsidRPr="001F23BD">
        <w:rPr>
          <w:rFonts w:ascii="Calibri" w:hAnsi="Calibri" w:cs="Calibri"/>
          <w:lang w:val="en-CA"/>
        </w:rPr>
        <w:t>, the Hiring Manager and Human Resources will determine the posting length and other applicable details. All</w:t>
      </w:r>
      <w:r w:rsidR="00EE30AA" w:rsidRPr="001F23BD">
        <w:rPr>
          <w:rFonts w:ascii="Calibri" w:hAnsi="Calibri" w:cs="Calibri"/>
          <w:lang w:val="en-CA"/>
        </w:rPr>
        <w:t xml:space="preserve"> public</w:t>
      </w:r>
      <w:r w:rsidRPr="001F23BD">
        <w:rPr>
          <w:rFonts w:ascii="Calibri" w:hAnsi="Calibri" w:cs="Calibri"/>
          <w:lang w:val="en-CA"/>
        </w:rPr>
        <w:t xml:space="preserve"> postings </w:t>
      </w:r>
      <w:r w:rsidR="00EE30AA" w:rsidRPr="001F23BD">
        <w:rPr>
          <w:rFonts w:ascii="Calibri" w:hAnsi="Calibri" w:cs="Calibri"/>
          <w:lang w:val="en-CA"/>
        </w:rPr>
        <w:t xml:space="preserve">will be </w:t>
      </w:r>
      <w:r w:rsidR="00417CAC" w:rsidRPr="001F23BD">
        <w:rPr>
          <w:rFonts w:ascii="Calibri" w:hAnsi="Calibri" w:cs="Calibri"/>
          <w:lang w:val="en-CA"/>
        </w:rPr>
        <w:t>advertised</w:t>
      </w:r>
      <w:r w:rsidRPr="001F23BD">
        <w:rPr>
          <w:rFonts w:ascii="Calibri" w:hAnsi="Calibri" w:cs="Calibri"/>
          <w:lang w:val="en-CA"/>
        </w:rPr>
        <w:t xml:space="preserve"> on the MAHC careers page, and when applicable</w:t>
      </w:r>
      <w:r w:rsidR="00EE30AA" w:rsidRPr="001F23BD">
        <w:rPr>
          <w:rFonts w:ascii="Calibri" w:hAnsi="Calibri" w:cs="Calibri"/>
          <w:lang w:val="en-CA"/>
        </w:rPr>
        <w:t>,</w:t>
      </w:r>
      <w:r w:rsidRPr="001F23BD">
        <w:rPr>
          <w:rFonts w:ascii="Calibri" w:hAnsi="Calibri" w:cs="Calibri"/>
          <w:lang w:val="en-CA"/>
        </w:rPr>
        <w:t xml:space="preserve"> </w:t>
      </w:r>
      <w:r w:rsidR="00E170BE" w:rsidRPr="001F23BD">
        <w:rPr>
          <w:rFonts w:ascii="Calibri" w:hAnsi="Calibri" w:cs="Calibri"/>
          <w:lang w:val="en-CA"/>
        </w:rPr>
        <w:t xml:space="preserve">will be advertised </w:t>
      </w:r>
      <w:r w:rsidRPr="001F23BD">
        <w:rPr>
          <w:rFonts w:ascii="Calibri" w:hAnsi="Calibri" w:cs="Calibri"/>
          <w:lang w:val="en-CA"/>
        </w:rPr>
        <w:t xml:space="preserve">on external sites both paid and unpaid. Human Resources will collaborate with the Hiring Manager to ensure postings </w:t>
      </w:r>
      <w:r w:rsidR="00EE30AA" w:rsidRPr="001F23BD">
        <w:rPr>
          <w:rFonts w:ascii="Calibri" w:hAnsi="Calibri" w:cs="Calibri"/>
          <w:lang w:val="en-CA"/>
        </w:rPr>
        <w:t xml:space="preserve">accurately </w:t>
      </w:r>
      <w:r w:rsidRPr="001F23BD">
        <w:rPr>
          <w:rFonts w:ascii="Calibri" w:hAnsi="Calibri" w:cs="Calibri"/>
          <w:lang w:val="en-CA"/>
        </w:rPr>
        <w:t>reflective</w:t>
      </w:r>
      <w:r w:rsidR="00EE30AA" w:rsidRPr="001F23BD">
        <w:rPr>
          <w:rFonts w:ascii="Calibri" w:hAnsi="Calibri" w:cs="Calibri"/>
          <w:lang w:val="en-CA"/>
        </w:rPr>
        <w:t xml:space="preserve"> the role, </w:t>
      </w:r>
      <w:r w:rsidR="00E170BE" w:rsidRPr="001F23BD">
        <w:rPr>
          <w:rFonts w:ascii="Calibri" w:hAnsi="Calibri" w:cs="Calibri"/>
          <w:lang w:val="en-CA"/>
        </w:rPr>
        <w:t xml:space="preserve">including </w:t>
      </w:r>
      <w:r w:rsidR="00EE30AA" w:rsidRPr="001F23BD">
        <w:rPr>
          <w:rFonts w:ascii="Calibri" w:hAnsi="Calibri" w:cs="Calibri"/>
          <w:lang w:val="en-CA"/>
        </w:rPr>
        <w:t xml:space="preserve">key </w:t>
      </w:r>
      <w:r w:rsidR="004A56B7" w:rsidRPr="001F23BD">
        <w:rPr>
          <w:rFonts w:ascii="Calibri" w:hAnsi="Calibri" w:cs="Calibri"/>
          <w:lang w:val="en-CA"/>
        </w:rPr>
        <w:t>responsibilities</w:t>
      </w:r>
      <w:r w:rsidRPr="001F23BD">
        <w:rPr>
          <w:rFonts w:ascii="Calibri" w:hAnsi="Calibri" w:cs="Calibri"/>
          <w:lang w:val="en-CA"/>
        </w:rPr>
        <w:t xml:space="preserve"> and</w:t>
      </w:r>
      <w:r w:rsidR="00EE30AA" w:rsidRPr="001F23BD">
        <w:rPr>
          <w:rFonts w:ascii="Calibri" w:hAnsi="Calibri" w:cs="Calibri"/>
          <w:lang w:val="en-CA"/>
        </w:rPr>
        <w:t xml:space="preserve"> required</w:t>
      </w:r>
      <w:r w:rsidRPr="001F23BD">
        <w:rPr>
          <w:rFonts w:ascii="Calibri" w:hAnsi="Calibri" w:cs="Calibri"/>
          <w:lang w:val="en-CA"/>
        </w:rPr>
        <w:t xml:space="preserve"> knowledge, skills, and competencies.</w:t>
      </w:r>
    </w:p>
    <w:p w14:paraId="40858347" w14:textId="77777777" w:rsidR="001F23BD" w:rsidRDefault="001F23BD" w:rsidP="001F23BD">
      <w:pPr>
        <w:pStyle w:val="BodyText"/>
        <w:spacing w:before="276"/>
        <w:rPr>
          <w:rFonts w:ascii="Calibri" w:hAnsi="Calibri" w:cs="Calibri"/>
          <w:lang w:val="en-CA"/>
        </w:rPr>
      </w:pPr>
    </w:p>
    <w:p w14:paraId="68BD65E4" w14:textId="77777777" w:rsidR="001F23BD" w:rsidRPr="001F23BD" w:rsidRDefault="001F23BD" w:rsidP="001F23BD">
      <w:pPr>
        <w:pStyle w:val="BodyText"/>
        <w:spacing w:before="276"/>
        <w:rPr>
          <w:rFonts w:ascii="Calibri" w:hAnsi="Calibri" w:cs="Calibri"/>
          <w:lang w:val="en-CA"/>
        </w:rPr>
      </w:pPr>
    </w:p>
    <w:p w14:paraId="282BA409" w14:textId="583D7E5B" w:rsidR="007B4ECF" w:rsidRPr="00F81450" w:rsidRDefault="001577FB" w:rsidP="00DD2F81">
      <w:pPr>
        <w:pStyle w:val="BodyText"/>
        <w:numPr>
          <w:ilvl w:val="0"/>
          <w:numId w:val="14"/>
        </w:numPr>
        <w:spacing w:before="276"/>
        <w:ind w:left="720"/>
        <w:rPr>
          <w:rFonts w:ascii="Calibri" w:hAnsi="Calibri" w:cs="Calibri"/>
          <w:lang w:val="en-CA"/>
        </w:rPr>
      </w:pPr>
      <w:r w:rsidRPr="00F81450">
        <w:rPr>
          <w:rFonts w:ascii="Calibri" w:hAnsi="Calibri" w:cs="Calibri"/>
          <w:b/>
          <w:bCs/>
          <w:lang w:val="en-CA"/>
        </w:rPr>
        <w:lastRenderedPageBreak/>
        <w:t xml:space="preserve">Application: </w:t>
      </w:r>
      <w:r w:rsidR="0073078F" w:rsidRPr="00F81450">
        <w:rPr>
          <w:rFonts w:ascii="Calibri" w:hAnsi="Calibri" w:cs="Calibri"/>
          <w:b/>
          <w:bCs/>
          <w:lang w:val="en-CA"/>
        </w:rPr>
        <w:t>Only applications to an active posting will be accepted.</w:t>
      </w:r>
      <w:r w:rsidR="00C2784A" w:rsidRPr="00F81450">
        <w:rPr>
          <w:rFonts w:ascii="Calibri" w:hAnsi="Calibri" w:cs="Calibri"/>
          <w:b/>
          <w:bCs/>
          <w:lang w:val="en-CA"/>
        </w:rPr>
        <w:t xml:space="preserve"> </w:t>
      </w:r>
      <w:r w:rsidR="00BD45A4" w:rsidRPr="00F81450">
        <w:rPr>
          <w:rFonts w:ascii="Calibri" w:hAnsi="Calibri" w:cs="Calibri"/>
          <w:lang w:val="en-CA"/>
        </w:rPr>
        <w:t>All applications</w:t>
      </w:r>
      <w:r w:rsidR="00E13420" w:rsidRPr="00F81450">
        <w:rPr>
          <w:rFonts w:ascii="Calibri" w:hAnsi="Calibri" w:cs="Calibri"/>
          <w:lang w:val="en-CA"/>
        </w:rPr>
        <w:t>,</w:t>
      </w:r>
      <w:r w:rsidR="00BD45A4" w:rsidRPr="00F81450">
        <w:rPr>
          <w:rFonts w:ascii="Calibri" w:hAnsi="Calibri" w:cs="Calibri"/>
          <w:lang w:val="en-CA"/>
        </w:rPr>
        <w:t xml:space="preserve"> both internal and external</w:t>
      </w:r>
      <w:r w:rsidR="00EE30AA">
        <w:rPr>
          <w:rFonts w:ascii="Calibri" w:hAnsi="Calibri" w:cs="Calibri"/>
          <w:lang w:val="en-CA"/>
        </w:rPr>
        <w:t>,</w:t>
      </w:r>
      <w:r w:rsidR="00BD45A4" w:rsidRPr="00F81450">
        <w:rPr>
          <w:rFonts w:ascii="Calibri" w:hAnsi="Calibri" w:cs="Calibri"/>
          <w:lang w:val="en-CA"/>
        </w:rPr>
        <w:t xml:space="preserve"> must be received through </w:t>
      </w:r>
      <w:r w:rsidRPr="00F81450">
        <w:rPr>
          <w:rFonts w:ascii="Calibri" w:hAnsi="Calibri" w:cs="Calibri"/>
          <w:lang w:val="en-CA"/>
        </w:rPr>
        <w:t>the</w:t>
      </w:r>
      <w:r w:rsidR="00BD45A4" w:rsidRPr="00F81450">
        <w:rPr>
          <w:rFonts w:ascii="Calibri" w:hAnsi="Calibri" w:cs="Calibri"/>
          <w:lang w:val="en-CA"/>
        </w:rPr>
        <w:t xml:space="preserve"> </w:t>
      </w:r>
      <w:r w:rsidR="0073078F" w:rsidRPr="00F81450">
        <w:rPr>
          <w:rFonts w:ascii="Calibri" w:hAnsi="Calibri" w:cs="Calibri"/>
          <w:lang w:val="en-CA"/>
        </w:rPr>
        <w:t xml:space="preserve">MAHC </w:t>
      </w:r>
      <w:r w:rsidR="00BD45A4" w:rsidRPr="00F81450">
        <w:rPr>
          <w:rFonts w:ascii="Calibri" w:hAnsi="Calibri" w:cs="Calibri"/>
          <w:lang w:val="en-CA"/>
        </w:rPr>
        <w:t>career site</w:t>
      </w:r>
      <w:r w:rsidR="00E13420" w:rsidRPr="00F81450">
        <w:rPr>
          <w:rFonts w:ascii="Calibri" w:hAnsi="Calibri" w:cs="Calibri"/>
          <w:lang w:val="en-CA"/>
        </w:rPr>
        <w:t xml:space="preserve"> to an active posting</w:t>
      </w:r>
      <w:r w:rsidR="00BD45A4" w:rsidRPr="00F81450">
        <w:rPr>
          <w:rFonts w:ascii="Calibri" w:hAnsi="Calibri" w:cs="Calibri"/>
          <w:lang w:val="en-CA"/>
        </w:rPr>
        <w:t>.</w:t>
      </w:r>
      <w:r w:rsidR="00E13420" w:rsidRPr="00F81450">
        <w:rPr>
          <w:rFonts w:ascii="Calibri" w:hAnsi="Calibri" w:cs="Calibri"/>
          <w:lang w:val="en-CA"/>
        </w:rPr>
        <w:t xml:space="preserve"> Email and paper applications will not be accepted unless otherwise stated.</w:t>
      </w:r>
      <w:r w:rsidR="00BD45A4" w:rsidRPr="00F81450">
        <w:rPr>
          <w:rFonts w:ascii="Calibri" w:hAnsi="Calibri" w:cs="Calibri"/>
          <w:lang w:val="en-CA"/>
        </w:rPr>
        <w:t xml:space="preserve"> </w:t>
      </w:r>
      <w:r w:rsidRPr="00F81450">
        <w:rPr>
          <w:rFonts w:ascii="Calibri" w:hAnsi="Calibri" w:cs="Calibri"/>
          <w:lang w:val="en-CA"/>
        </w:rPr>
        <w:t xml:space="preserve">Applications submitted after the listed closing date </w:t>
      </w:r>
      <w:r w:rsidR="0073078F" w:rsidRPr="00F81450">
        <w:rPr>
          <w:rFonts w:ascii="Calibri" w:hAnsi="Calibri" w:cs="Calibri"/>
          <w:lang w:val="en-CA"/>
        </w:rPr>
        <w:t xml:space="preserve">may </w:t>
      </w:r>
      <w:r w:rsidRPr="00F81450">
        <w:rPr>
          <w:rFonts w:ascii="Calibri" w:hAnsi="Calibri" w:cs="Calibri"/>
          <w:lang w:val="en-CA"/>
        </w:rPr>
        <w:t>not be accepted.</w:t>
      </w:r>
      <w:r w:rsidR="006E2CD0" w:rsidRPr="00F81450">
        <w:rPr>
          <w:rFonts w:ascii="Calibri" w:hAnsi="Calibri" w:cs="Calibri"/>
          <w:lang w:val="en-CA"/>
        </w:rPr>
        <w:t xml:space="preserve"> Applications will not be stored for future use or consideration.</w:t>
      </w:r>
    </w:p>
    <w:p w14:paraId="57E42A12" w14:textId="0A015EFA" w:rsidR="005A5E9E" w:rsidRPr="001E1CFE" w:rsidRDefault="00ED6531" w:rsidP="00DD2F81">
      <w:pPr>
        <w:pStyle w:val="BodyText"/>
        <w:numPr>
          <w:ilvl w:val="0"/>
          <w:numId w:val="14"/>
        </w:numPr>
        <w:spacing w:before="276"/>
        <w:ind w:left="720"/>
        <w:rPr>
          <w:rFonts w:ascii="Calibri" w:hAnsi="Calibri" w:cs="Calibri"/>
          <w:b/>
          <w:bCs/>
          <w:lang w:val="en-CA"/>
        </w:rPr>
      </w:pPr>
      <w:r w:rsidRPr="00F81450">
        <w:rPr>
          <w:rFonts w:ascii="Calibri" w:hAnsi="Calibri" w:cs="Calibri"/>
          <w:b/>
          <w:bCs/>
          <w:lang w:val="en-CA"/>
        </w:rPr>
        <w:t xml:space="preserve">Applicant </w:t>
      </w:r>
      <w:r w:rsidR="001577FB" w:rsidRPr="00F81450">
        <w:rPr>
          <w:rFonts w:ascii="Calibri" w:hAnsi="Calibri" w:cs="Calibri"/>
          <w:b/>
          <w:bCs/>
          <w:lang w:val="en-CA"/>
        </w:rPr>
        <w:t xml:space="preserve">Selection and Pre-screen: </w:t>
      </w:r>
      <w:r w:rsidR="00BD45A4" w:rsidRPr="00F81450">
        <w:rPr>
          <w:rFonts w:ascii="Calibri" w:hAnsi="Calibri" w:cs="Calibri"/>
          <w:lang w:val="en-CA"/>
        </w:rPr>
        <w:t>Applicants will be assessed based on the minimum requirements and qualifications listed in the posting. Applicants who meet the requirements may be</w:t>
      </w:r>
      <w:r w:rsidR="00EE30AA">
        <w:rPr>
          <w:rFonts w:ascii="Calibri" w:hAnsi="Calibri" w:cs="Calibri"/>
          <w:lang w:val="en-CA"/>
        </w:rPr>
        <w:t xml:space="preserve"> invited to participate in a </w:t>
      </w:r>
      <w:r w:rsidR="00DF4E22" w:rsidRPr="00F81450">
        <w:rPr>
          <w:rFonts w:ascii="Calibri" w:hAnsi="Calibri" w:cs="Calibri"/>
          <w:lang w:val="en-CA"/>
        </w:rPr>
        <w:t>pre-screening</w:t>
      </w:r>
      <w:r w:rsidR="00BD45A4" w:rsidRPr="00F81450">
        <w:rPr>
          <w:rFonts w:ascii="Calibri" w:hAnsi="Calibri" w:cs="Calibri"/>
          <w:lang w:val="en-CA"/>
        </w:rPr>
        <w:t xml:space="preserve"> phone</w:t>
      </w:r>
      <w:r w:rsidR="00EE30AA">
        <w:rPr>
          <w:rFonts w:ascii="Calibri" w:hAnsi="Calibri" w:cs="Calibri"/>
          <w:lang w:val="en-CA"/>
        </w:rPr>
        <w:t xml:space="preserve"> or </w:t>
      </w:r>
      <w:r w:rsidR="00BD45A4" w:rsidRPr="00F81450">
        <w:rPr>
          <w:rFonts w:ascii="Calibri" w:hAnsi="Calibri" w:cs="Calibri"/>
          <w:lang w:val="en-CA"/>
        </w:rPr>
        <w:t xml:space="preserve">virtual interview by a member of the Human Resources Department. </w:t>
      </w:r>
    </w:p>
    <w:p w14:paraId="006D4781" w14:textId="2B07A75D" w:rsidR="00CD1CB4" w:rsidRDefault="00BD45A4" w:rsidP="00DD2F81">
      <w:pPr>
        <w:pStyle w:val="BodyText"/>
        <w:numPr>
          <w:ilvl w:val="0"/>
          <w:numId w:val="14"/>
        </w:numPr>
        <w:spacing w:before="276"/>
        <w:ind w:left="720"/>
        <w:rPr>
          <w:rFonts w:ascii="Calibri" w:hAnsi="Calibri" w:cs="Calibri"/>
          <w:lang w:val="en-CA"/>
        </w:rPr>
      </w:pPr>
      <w:r w:rsidRPr="00F81450">
        <w:rPr>
          <w:rFonts w:ascii="Calibri" w:hAnsi="Calibri" w:cs="Calibri"/>
          <w:b/>
          <w:bCs/>
          <w:lang w:val="en-CA"/>
        </w:rPr>
        <w:t>Interview</w:t>
      </w:r>
      <w:r w:rsidR="00CD1CB4" w:rsidRPr="00F81450">
        <w:rPr>
          <w:rFonts w:ascii="Calibri" w:hAnsi="Calibri" w:cs="Calibri"/>
          <w:b/>
          <w:bCs/>
          <w:lang w:val="en-CA"/>
        </w:rPr>
        <w:t xml:space="preserve"> &amp; Testing</w:t>
      </w:r>
      <w:r w:rsidRPr="00F81450">
        <w:rPr>
          <w:rFonts w:ascii="Calibri" w:hAnsi="Calibri" w:cs="Calibri"/>
          <w:b/>
          <w:bCs/>
          <w:lang w:val="en-CA"/>
        </w:rPr>
        <w:t>:</w:t>
      </w:r>
      <w:r w:rsidRPr="00F81450">
        <w:rPr>
          <w:rFonts w:ascii="Calibri" w:hAnsi="Calibri" w:cs="Calibri"/>
          <w:lang w:val="en-CA"/>
        </w:rPr>
        <w:t xml:space="preserve"> </w:t>
      </w:r>
      <w:r w:rsidR="008E7A35" w:rsidRPr="00F81450">
        <w:rPr>
          <w:rFonts w:ascii="Calibri" w:hAnsi="Calibri" w:cs="Calibri"/>
          <w:lang w:val="en-CA"/>
        </w:rPr>
        <w:t xml:space="preserve">Selected </w:t>
      </w:r>
      <w:r w:rsidR="00FB720D" w:rsidRPr="00F81450">
        <w:rPr>
          <w:rFonts w:ascii="Calibri" w:hAnsi="Calibri" w:cs="Calibri"/>
          <w:lang w:val="en-CA"/>
        </w:rPr>
        <w:t>candidates may</w:t>
      </w:r>
      <w:r w:rsidR="00A84F9D" w:rsidRPr="00F81450">
        <w:rPr>
          <w:rFonts w:ascii="Calibri" w:hAnsi="Calibri" w:cs="Calibri"/>
          <w:lang w:val="en-CA"/>
        </w:rPr>
        <w:t xml:space="preserve"> be required to undergo</w:t>
      </w:r>
      <w:r w:rsidR="00EE30AA">
        <w:rPr>
          <w:rFonts w:ascii="Calibri" w:hAnsi="Calibri" w:cs="Calibri"/>
          <w:lang w:val="en-CA"/>
        </w:rPr>
        <w:t xml:space="preserve"> one or more interviews</w:t>
      </w:r>
      <w:r w:rsidR="008C4809" w:rsidRPr="00F81450">
        <w:rPr>
          <w:rFonts w:ascii="Calibri" w:hAnsi="Calibri" w:cs="Calibri"/>
          <w:lang w:val="en-CA"/>
        </w:rPr>
        <w:t>.</w:t>
      </w:r>
      <w:r w:rsidRPr="00F81450">
        <w:rPr>
          <w:rFonts w:ascii="Calibri" w:hAnsi="Calibri" w:cs="Calibri"/>
          <w:lang w:val="en-CA"/>
        </w:rPr>
        <w:t xml:space="preserve"> </w:t>
      </w:r>
      <w:r w:rsidR="00CD1CB4" w:rsidRPr="00F81450">
        <w:rPr>
          <w:rFonts w:ascii="Calibri" w:hAnsi="Calibri" w:cs="Calibri"/>
          <w:lang w:val="en-CA"/>
        </w:rPr>
        <w:t xml:space="preserve">Candidates interviewing for a </w:t>
      </w:r>
      <w:r w:rsidR="00E170BE" w:rsidRPr="00F81450">
        <w:rPr>
          <w:rFonts w:ascii="Calibri" w:hAnsi="Calibri" w:cs="Calibri"/>
          <w:lang w:val="en-CA"/>
        </w:rPr>
        <w:t>manager</w:t>
      </w:r>
      <w:r w:rsidR="008E7A35" w:rsidRPr="00F81450">
        <w:rPr>
          <w:rFonts w:ascii="Calibri" w:hAnsi="Calibri" w:cs="Calibri"/>
          <w:lang w:val="en-CA"/>
        </w:rPr>
        <w:t xml:space="preserve"> role or higher </w:t>
      </w:r>
      <w:r w:rsidR="00CD1CB4" w:rsidRPr="00F81450">
        <w:rPr>
          <w:rFonts w:ascii="Calibri" w:hAnsi="Calibri" w:cs="Calibri"/>
          <w:lang w:val="en-CA"/>
        </w:rPr>
        <w:t xml:space="preserve">will </w:t>
      </w:r>
      <w:r w:rsidR="00EE30AA">
        <w:rPr>
          <w:rFonts w:ascii="Calibri" w:hAnsi="Calibri" w:cs="Calibri"/>
          <w:lang w:val="en-CA"/>
        </w:rPr>
        <w:t xml:space="preserve">be required to </w:t>
      </w:r>
      <w:r w:rsidR="00CD1CB4" w:rsidRPr="00F81450">
        <w:rPr>
          <w:rFonts w:ascii="Calibri" w:hAnsi="Calibri" w:cs="Calibri"/>
          <w:lang w:val="en-CA"/>
        </w:rPr>
        <w:t>present on a relevant topic chosen by the hiring team</w:t>
      </w:r>
      <w:r w:rsidR="008E7A35" w:rsidRPr="00F81450">
        <w:rPr>
          <w:rFonts w:ascii="Calibri" w:hAnsi="Calibri" w:cs="Calibri"/>
          <w:lang w:val="en-CA"/>
        </w:rPr>
        <w:t>, communicated in advance</w:t>
      </w:r>
      <w:r w:rsidR="00CD1CB4" w:rsidRPr="00F81450">
        <w:rPr>
          <w:rFonts w:ascii="Calibri" w:hAnsi="Calibri" w:cs="Calibri"/>
          <w:lang w:val="en-CA"/>
        </w:rPr>
        <w:t xml:space="preserve">. MAHC </w:t>
      </w:r>
      <w:r w:rsidRPr="00F81450">
        <w:rPr>
          <w:rFonts w:ascii="Calibri" w:hAnsi="Calibri" w:cs="Calibri"/>
          <w:lang w:val="en-CA"/>
        </w:rPr>
        <w:t>interviews are structured and standardized to ensure consistency and fairness in the evaluation process. Interviews may consist of multiple</w:t>
      </w:r>
      <w:r w:rsidR="00EE30AA">
        <w:rPr>
          <w:rFonts w:ascii="Calibri" w:hAnsi="Calibri" w:cs="Calibri"/>
          <w:lang w:val="en-CA"/>
        </w:rPr>
        <w:t xml:space="preserve"> interviewers </w:t>
      </w:r>
      <w:r w:rsidRPr="00F81450">
        <w:rPr>
          <w:rFonts w:ascii="Calibri" w:hAnsi="Calibri" w:cs="Calibri"/>
          <w:lang w:val="en-CA"/>
        </w:rPr>
        <w:t xml:space="preserve">to assist with selection and </w:t>
      </w:r>
      <w:bookmarkStart w:id="3" w:name="_Hlk188864153"/>
      <w:bookmarkEnd w:id="2"/>
      <w:r w:rsidRPr="00F81450">
        <w:rPr>
          <w:rFonts w:ascii="Calibri" w:hAnsi="Calibri" w:cs="Calibri"/>
          <w:lang w:val="en-CA"/>
        </w:rPr>
        <w:t>eliminate biases.</w:t>
      </w:r>
      <w:r w:rsidR="00CD1CB4" w:rsidRPr="00F81450">
        <w:rPr>
          <w:rFonts w:ascii="Calibri" w:hAnsi="Calibri" w:cs="Calibri"/>
          <w:lang w:val="en-CA"/>
        </w:rPr>
        <w:t xml:space="preserve"> </w:t>
      </w:r>
      <w:r w:rsidR="004B7ECF" w:rsidRPr="00F81450">
        <w:rPr>
          <w:rFonts w:ascii="Calibri" w:hAnsi="Calibri" w:cs="Calibri"/>
          <w:lang w:val="en-CA"/>
        </w:rPr>
        <w:t xml:space="preserve">Candidates may be asked to </w:t>
      </w:r>
      <w:r w:rsidR="00EE30AA">
        <w:rPr>
          <w:rFonts w:ascii="Calibri" w:hAnsi="Calibri" w:cs="Calibri"/>
          <w:lang w:val="en-CA"/>
        </w:rPr>
        <w:t xml:space="preserve">participate </w:t>
      </w:r>
      <w:r w:rsidR="004B7ECF" w:rsidRPr="00F81450">
        <w:rPr>
          <w:rFonts w:ascii="Calibri" w:hAnsi="Calibri" w:cs="Calibri"/>
          <w:lang w:val="en-CA"/>
        </w:rPr>
        <w:t xml:space="preserve">in tests relevant to their position. </w:t>
      </w:r>
      <w:r w:rsidR="002F054B" w:rsidRPr="00F81450">
        <w:rPr>
          <w:rFonts w:ascii="Calibri" w:hAnsi="Calibri" w:cs="Calibri"/>
          <w:lang w:val="en-CA"/>
        </w:rPr>
        <w:t>For example, an Administrative Assistant candidate may be tested on their ability to use Microsoft Office</w:t>
      </w:r>
      <w:bookmarkEnd w:id="3"/>
      <w:r w:rsidR="002F054B" w:rsidRPr="00F81450">
        <w:rPr>
          <w:rFonts w:ascii="Calibri" w:hAnsi="Calibri" w:cs="Calibri"/>
          <w:lang w:val="en-CA"/>
        </w:rPr>
        <w:t xml:space="preserve">. </w:t>
      </w:r>
    </w:p>
    <w:p w14:paraId="25B17079" w14:textId="536C822A" w:rsidR="00DD2F81" w:rsidRPr="00F81450" w:rsidRDefault="00DD2F81" w:rsidP="00DD2F81">
      <w:pPr>
        <w:pStyle w:val="BodyText"/>
        <w:spacing w:before="276"/>
        <w:ind w:left="720"/>
        <w:rPr>
          <w:rFonts w:ascii="Calibri" w:hAnsi="Calibri" w:cs="Calibri"/>
          <w:lang w:val="en-CA"/>
        </w:rPr>
      </w:pPr>
      <w:r>
        <w:rPr>
          <w:rFonts w:ascii="Calibri" w:hAnsi="Calibri" w:cs="Calibri"/>
          <w:lang w:val="en-CA"/>
        </w:rPr>
        <w:t>The unauthorized use of artificial intelligence tools (e.g., ChatGPT) or other external supports to formulate or deliver interview or testing responses is prohibited. Any suspected use may result in immediate removal from the competition.</w:t>
      </w:r>
    </w:p>
    <w:p w14:paraId="301DD795" w14:textId="314A5E3F" w:rsidR="00920250" w:rsidRDefault="00920250" w:rsidP="00DD2F81">
      <w:pPr>
        <w:pStyle w:val="BodyText"/>
        <w:numPr>
          <w:ilvl w:val="0"/>
          <w:numId w:val="14"/>
        </w:numPr>
        <w:spacing w:before="276"/>
        <w:ind w:left="720"/>
        <w:rPr>
          <w:rFonts w:ascii="Calibri" w:hAnsi="Calibri" w:cs="Calibri"/>
          <w:lang w:val="en-CA"/>
        </w:rPr>
      </w:pPr>
      <w:bookmarkStart w:id="4" w:name="_Hlk188864163"/>
      <w:r w:rsidRPr="00F81450">
        <w:rPr>
          <w:rFonts w:ascii="Calibri" w:hAnsi="Calibri" w:cs="Calibri"/>
          <w:b/>
          <w:bCs/>
          <w:lang w:val="en-CA"/>
        </w:rPr>
        <w:t xml:space="preserve">References: </w:t>
      </w:r>
      <w:r w:rsidR="002F79A1" w:rsidRPr="00F81450">
        <w:rPr>
          <w:rFonts w:ascii="Calibri" w:hAnsi="Calibri" w:cs="Calibri"/>
          <w:lang w:val="en-CA"/>
        </w:rPr>
        <w:t xml:space="preserve">Selected candidates </w:t>
      </w:r>
      <w:r w:rsidR="008E7A35" w:rsidRPr="00F81450">
        <w:rPr>
          <w:rFonts w:ascii="Calibri" w:hAnsi="Calibri" w:cs="Calibri"/>
          <w:lang w:val="en-CA"/>
        </w:rPr>
        <w:t>shall</w:t>
      </w:r>
      <w:r w:rsidR="002F79A1" w:rsidRPr="00F81450">
        <w:rPr>
          <w:rFonts w:ascii="Calibri" w:hAnsi="Calibri" w:cs="Calibri"/>
          <w:lang w:val="en-CA"/>
        </w:rPr>
        <w:t xml:space="preserve"> provide at least two </w:t>
      </w:r>
      <w:r w:rsidR="00DD2F81">
        <w:rPr>
          <w:rFonts w:ascii="Calibri" w:hAnsi="Calibri" w:cs="Calibri"/>
          <w:lang w:val="en-CA"/>
        </w:rPr>
        <w:t xml:space="preserve">(2) </w:t>
      </w:r>
      <w:r w:rsidR="002F79A1" w:rsidRPr="00F81450">
        <w:rPr>
          <w:rFonts w:ascii="Calibri" w:hAnsi="Calibri" w:cs="Calibri"/>
          <w:lang w:val="en-CA"/>
        </w:rPr>
        <w:t xml:space="preserve">professional references from </w:t>
      </w:r>
      <w:r w:rsidR="00DD2F81">
        <w:rPr>
          <w:rFonts w:ascii="Calibri" w:hAnsi="Calibri" w:cs="Calibri"/>
          <w:lang w:val="en-CA"/>
        </w:rPr>
        <w:t>individuals who have directly supervised them in a current or previous role</w:t>
      </w:r>
      <w:r w:rsidR="002F79A1" w:rsidRPr="00F81450">
        <w:rPr>
          <w:rFonts w:ascii="Calibri" w:hAnsi="Calibri" w:cs="Calibri"/>
          <w:lang w:val="en-CA"/>
        </w:rPr>
        <w:t xml:space="preserve">. MAHC </w:t>
      </w:r>
      <w:r w:rsidR="002F054B" w:rsidRPr="00F81450">
        <w:rPr>
          <w:rFonts w:ascii="Calibri" w:hAnsi="Calibri" w:cs="Calibri"/>
          <w:lang w:val="en-CA"/>
        </w:rPr>
        <w:t xml:space="preserve">may ask </w:t>
      </w:r>
      <w:r w:rsidR="00FB720D" w:rsidRPr="00F81450">
        <w:rPr>
          <w:rFonts w:ascii="Calibri" w:hAnsi="Calibri" w:cs="Calibri"/>
          <w:lang w:val="en-CA"/>
        </w:rPr>
        <w:t>for additional</w:t>
      </w:r>
      <w:r w:rsidR="002F79A1" w:rsidRPr="00F81450">
        <w:rPr>
          <w:rFonts w:ascii="Calibri" w:hAnsi="Calibri" w:cs="Calibri"/>
          <w:lang w:val="en-CA"/>
        </w:rPr>
        <w:t xml:space="preserve"> references if needed. References will be asked a set of standardized questions, and their responses will be reviewed by the Human Resources Department. Progression to the next stage of the recruitment process is contingent upon receiving satisfactory references.</w:t>
      </w:r>
    </w:p>
    <w:p w14:paraId="70E8347C" w14:textId="77777777" w:rsidR="00916689" w:rsidRPr="00916689" w:rsidRDefault="00916689" w:rsidP="00916689">
      <w:pPr>
        <w:pStyle w:val="BodyText"/>
        <w:numPr>
          <w:ilvl w:val="0"/>
          <w:numId w:val="14"/>
        </w:numPr>
        <w:spacing w:before="276"/>
        <w:ind w:left="720"/>
        <w:rPr>
          <w:rFonts w:ascii="Calibri" w:hAnsi="Calibri" w:cs="Calibri"/>
          <w:lang w:val="en-CA"/>
        </w:rPr>
      </w:pPr>
      <w:r w:rsidRPr="00916689">
        <w:rPr>
          <w:rFonts w:ascii="Calibri" w:hAnsi="Calibri" w:cs="Calibri"/>
          <w:b/>
          <w:bCs/>
          <w:lang w:val="en-CA"/>
        </w:rPr>
        <w:t>Verification:</w:t>
      </w:r>
      <w:r w:rsidRPr="00916689">
        <w:rPr>
          <w:rFonts w:ascii="Calibri" w:hAnsi="Calibri" w:cs="Calibri"/>
          <w:lang w:val="en-CA"/>
        </w:rPr>
        <w:t xml:space="preserve"> Information provided by candidates at any stage of the recruitment and selection process may be subject to verification. Any misrepresentation, omission, or falsification of information may result in disqualification from consideration or withdrawal of an offer of employment.</w:t>
      </w:r>
    </w:p>
    <w:p w14:paraId="1C2710A8" w14:textId="16E5D8A6" w:rsidR="00916689" w:rsidRDefault="00916689" w:rsidP="00916689">
      <w:pPr>
        <w:pStyle w:val="BodyText"/>
        <w:spacing w:before="276"/>
        <w:ind w:left="720"/>
        <w:rPr>
          <w:rFonts w:ascii="Calibri" w:hAnsi="Calibri" w:cs="Calibri"/>
          <w:lang w:val="en-CA"/>
        </w:rPr>
      </w:pPr>
      <w:r w:rsidRPr="00916689">
        <w:rPr>
          <w:rFonts w:ascii="Calibri" w:hAnsi="Calibri" w:cs="Calibri"/>
          <w:lang w:val="en-CA"/>
        </w:rPr>
        <w:t xml:space="preserve">MAHC may request candidates to </w:t>
      </w:r>
      <w:r w:rsidR="001F23BD">
        <w:rPr>
          <w:rFonts w:ascii="Calibri" w:hAnsi="Calibri" w:cs="Calibri"/>
          <w:lang w:val="en-CA"/>
        </w:rPr>
        <w:t xml:space="preserve">verify </w:t>
      </w:r>
      <w:r w:rsidR="001F23BD" w:rsidRPr="00916689">
        <w:rPr>
          <w:rFonts w:ascii="Calibri" w:hAnsi="Calibri" w:cs="Calibri"/>
          <w:lang w:val="en-CA"/>
        </w:rPr>
        <w:t>educational</w:t>
      </w:r>
      <w:r w:rsidRPr="00916689">
        <w:rPr>
          <w:rFonts w:ascii="Calibri" w:hAnsi="Calibri" w:cs="Calibri"/>
          <w:lang w:val="en-CA"/>
        </w:rPr>
        <w:t>, licensure</w:t>
      </w:r>
      <w:r w:rsidR="00EE30AA">
        <w:rPr>
          <w:rFonts w:ascii="Calibri" w:hAnsi="Calibri" w:cs="Calibri"/>
          <w:lang w:val="en-CA"/>
        </w:rPr>
        <w:t>,</w:t>
      </w:r>
      <w:r w:rsidRPr="00916689">
        <w:rPr>
          <w:rFonts w:ascii="Calibri" w:hAnsi="Calibri" w:cs="Calibri"/>
          <w:lang w:val="en-CA"/>
        </w:rPr>
        <w:t xml:space="preserve"> and other qualifications required for the position.</w:t>
      </w:r>
    </w:p>
    <w:p w14:paraId="1A67EDA9" w14:textId="77777777" w:rsidR="00916689" w:rsidRDefault="00916689" w:rsidP="00916689">
      <w:pPr>
        <w:pStyle w:val="BodyText"/>
        <w:spacing w:before="276"/>
        <w:ind w:left="720"/>
        <w:rPr>
          <w:rFonts w:ascii="Calibri" w:hAnsi="Calibri" w:cs="Calibri"/>
          <w:lang w:val="en-CA"/>
        </w:rPr>
      </w:pPr>
    </w:p>
    <w:p w14:paraId="2B4D0A8C" w14:textId="1F581D62" w:rsidR="005A5E9E" w:rsidRPr="00F81450" w:rsidRDefault="00B1777C" w:rsidP="00DD2F81">
      <w:pPr>
        <w:pStyle w:val="BodyText"/>
        <w:numPr>
          <w:ilvl w:val="0"/>
          <w:numId w:val="14"/>
        </w:numPr>
        <w:spacing w:before="276"/>
        <w:ind w:left="720"/>
        <w:rPr>
          <w:rFonts w:ascii="Calibri" w:hAnsi="Calibri" w:cs="Calibri"/>
          <w:lang w:val="en-CA"/>
        </w:rPr>
      </w:pPr>
      <w:r w:rsidRPr="00F81450">
        <w:rPr>
          <w:rFonts w:ascii="Calibri" w:hAnsi="Calibri" w:cs="Calibri"/>
          <w:b/>
          <w:bCs/>
          <w:lang w:val="en-CA"/>
        </w:rPr>
        <w:lastRenderedPageBreak/>
        <w:t>Appointment:</w:t>
      </w:r>
      <w:r w:rsidRPr="00F81450">
        <w:rPr>
          <w:rFonts w:ascii="Calibri" w:hAnsi="Calibri" w:cs="Calibri"/>
          <w:lang w:val="en-CA"/>
        </w:rPr>
        <w:t xml:space="preserve"> </w:t>
      </w:r>
      <w:r w:rsidR="005A5E9E" w:rsidRPr="00F81450">
        <w:rPr>
          <w:rFonts w:ascii="Calibri" w:hAnsi="Calibri" w:cs="Calibri"/>
          <w:lang w:val="en-CA"/>
        </w:rPr>
        <w:t xml:space="preserve">Positions shall be staffed by qualified candidates selected and appointed </w:t>
      </w:r>
      <w:r w:rsidR="003B4425">
        <w:rPr>
          <w:rFonts w:ascii="Calibri" w:hAnsi="Calibri" w:cs="Calibri"/>
          <w:lang w:val="en-CA"/>
        </w:rPr>
        <w:t xml:space="preserve">based </w:t>
      </w:r>
      <w:r w:rsidR="001F23BD">
        <w:rPr>
          <w:rFonts w:ascii="Calibri" w:hAnsi="Calibri" w:cs="Calibri"/>
          <w:lang w:val="en-CA"/>
        </w:rPr>
        <w:t xml:space="preserve">on </w:t>
      </w:r>
      <w:r w:rsidR="001F23BD" w:rsidRPr="00F81450">
        <w:rPr>
          <w:rFonts w:ascii="Calibri" w:hAnsi="Calibri" w:cs="Calibri"/>
          <w:lang w:val="en-CA"/>
        </w:rPr>
        <w:t>education</w:t>
      </w:r>
      <w:r w:rsidR="005A5E9E" w:rsidRPr="00F81450">
        <w:rPr>
          <w:rFonts w:ascii="Calibri" w:hAnsi="Calibri" w:cs="Calibri"/>
          <w:lang w:val="en-CA"/>
        </w:rPr>
        <w:t>,</w:t>
      </w:r>
      <w:r w:rsidR="005A5E9E" w:rsidRPr="00F81450">
        <w:rPr>
          <w:rFonts w:ascii="Calibri" w:hAnsi="Calibri" w:cs="Calibri"/>
          <w:spacing w:val="-5"/>
          <w:lang w:val="en-CA"/>
        </w:rPr>
        <w:t xml:space="preserve"> </w:t>
      </w:r>
      <w:r w:rsidR="005A5E9E" w:rsidRPr="00F81450">
        <w:rPr>
          <w:rFonts w:ascii="Calibri" w:hAnsi="Calibri" w:cs="Calibri"/>
          <w:lang w:val="en-CA"/>
        </w:rPr>
        <w:t>experience,</w:t>
      </w:r>
      <w:r w:rsidR="005A5E9E" w:rsidRPr="00F81450">
        <w:rPr>
          <w:rFonts w:ascii="Calibri" w:hAnsi="Calibri" w:cs="Calibri"/>
          <w:spacing w:val="-5"/>
          <w:lang w:val="en-CA"/>
        </w:rPr>
        <w:t xml:space="preserve"> </w:t>
      </w:r>
      <w:r w:rsidR="005A5E9E" w:rsidRPr="00F81450">
        <w:rPr>
          <w:rFonts w:ascii="Calibri" w:hAnsi="Calibri" w:cs="Calibri"/>
          <w:lang w:val="en-CA"/>
        </w:rPr>
        <w:t>knowledge,</w:t>
      </w:r>
      <w:r w:rsidR="005A5E9E" w:rsidRPr="00F81450">
        <w:rPr>
          <w:rFonts w:ascii="Calibri" w:hAnsi="Calibri" w:cs="Calibri"/>
          <w:spacing w:val="-5"/>
          <w:lang w:val="en-CA"/>
        </w:rPr>
        <w:t xml:space="preserve"> </w:t>
      </w:r>
      <w:r w:rsidR="005A5E9E" w:rsidRPr="00F81450">
        <w:rPr>
          <w:rFonts w:ascii="Calibri" w:hAnsi="Calibri" w:cs="Calibri"/>
          <w:lang w:val="en-CA"/>
        </w:rPr>
        <w:t>performance,</w:t>
      </w:r>
      <w:r w:rsidR="005A5E9E" w:rsidRPr="00F81450">
        <w:rPr>
          <w:rFonts w:ascii="Calibri" w:hAnsi="Calibri" w:cs="Calibri"/>
          <w:spacing w:val="-5"/>
          <w:lang w:val="en-CA"/>
        </w:rPr>
        <w:t xml:space="preserve"> </w:t>
      </w:r>
      <w:r w:rsidR="005A5E9E" w:rsidRPr="00F81450">
        <w:rPr>
          <w:rFonts w:ascii="Calibri" w:hAnsi="Calibri" w:cs="Calibri"/>
          <w:lang w:val="en-CA"/>
        </w:rPr>
        <w:t>attendance,</w:t>
      </w:r>
      <w:r w:rsidR="005A5E9E" w:rsidRPr="00F81450">
        <w:rPr>
          <w:rFonts w:ascii="Calibri" w:hAnsi="Calibri" w:cs="Calibri"/>
          <w:spacing w:val="-5"/>
          <w:lang w:val="en-CA"/>
        </w:rPr>
        <w:t xml:space="preserve"> </w:t>
      </w:r>
      <w:r w:rsidR="005A5E9E" w:rsidRPr="00F81450">
        <w:rPr>
          <w:rFonts w:ascii="Calibri" w:hAnsi="Calibri" w:cs="Calibri"/>
          <w:lang w:val="en-CA"/>
        </w:rPr>
        <w:t>abilities,</w:t>
      </w:r>
      <w:r w:rsidR="005A5E9E" w:rsidRPr="00F81450">
        <w:rPr>
          <w:rFonts w:ascii="Calibri" w:hAnsi="Calibri" w:cs="Calibri"/>
          <w:spacing w:val="-5"/>
          <w:lang w:val="en-CA"/>
        </w:rPr>
        <w:t xml:space="preserve"> </w:t>
      </w:r>
      <w:r w:rsidR="005A5E9E" w:rsidRPr="00F81450">
        <w:rPr>
          <w:rFonts w:ascii="Calibri" w:hAnsi="Calibri" w:cs="Calibri"/>
          <w:lang w:val="en-CA"/>
        </w:rPr>
        <w:t>suitability,</w:t>
      </w:r>
      <w:r w:rsidR="005A5E9E" w:rsidRPr="00F81450">
        <w:rPr>
          <w:rFonts w:ascii="Calibri" w:hAnsi="Calibri" w:cs="Calibri"/>
          <w:spacing w:val="-5"/>
          <w:lang w:val="en-CA"/>
        </w:rPr>
        <w:t xml:space="preserve"> </w:t>
      </w:r>
      <w:r w:rsidR="005A5E9E" w:rsidRPr="00F81450">
        <w:rPr>
          <w:rFonts w:ascii="Calibri" w:hAnsi="Calibri" w:cs="Calibri"/>
          <w:lang w:val="en-CA"/>
        </w:rPr>
        <w:t>and</w:t>
      </w:r>
      <w:r w:rsidR="005A5E9E" w:rsidRPr="00F81450">
        <w:rPr>
          <w:rFonts w:ascii="Calibri" w:hAnsi="Calibri" w:cs="Calibri"/>
          <w:spacing w:val="-5"/>
          <w:lang w:val="en-CA"/>
        </w:rPr>
        <w:t xml:space="preserve"> </w:t>
      </w:r>
      <w:r w:rsidR="005A5E9E" w:rsidRPr="00F81450">
        <w:rPr>
          <w:rFonts w:ascii="Calibri" w:hAnsi="Calibri" w:cs="Calibri"/>
          <w:lang w:val="en-CA"/>
        </w:rPr>
        <w:t>when appropriate</w:t>
      </w:r>
      <w:r w:rsidR="005A5E9E" w:rsidRPr="00F81450">
        <w:rPr>
          <w:rFonts w:ascii="Calibri" w:hAnsi="Calibri" w:cs="Calibri"/>
          <w:spacing w:val="-4"/>
          <w:lang w:val="en-CA"/>
        </w:rPr>
        <w:t xml:space="preserve"> </w:t>
      </w:r>
      <w:r w:rsidR="005A5E9E" w:rsidRPr="00F81450">
        <w:rPr>
          <w:rFonts w:ascii="Calibri" w:hAnsi="Calibri" w:cs="Calibri"/>
          <w:lang w:val="en-CA"/>
        </w:rPr>
        <w:t>seniority</w:t>
      </w:r>
      <w:r w:rsidR="002F054B" w:rsidRPr="00F81450">
        <w:rPr>
          <w:rFonts w:ascii="Calibri" w:hAnsi="Calibri" w:cs="Calibri"/>
          <w:lang w:val="en-CA"/>
        </w:rPr>
        <w:t xml:space="preserve">. </w:t>
      </w:r>
      <w:r w:rsidR="005A5E9E" w:rsidRPr="00F81450">
        <w:rPr>
          <w:rFonts w:ascii="Calibri" w:hAnsi="Calibri" w:cs="Calibri"/>
          <w:spacing w:val="-1"/>
          <w:lang w:val="en-CA"/>
        </w:rPr>
        <w:t xml:space="preserve"> </w:t>
      </w:r>
      <w:r w:rsidR="002F054B" w:rsidRPr="00F81450">
        <w:rPr>
          <w:rFonts w:ascii="Calibri" w:hAnsi="Calibri" w:cs="Calibri"/>
          <w:lang w:val="en-CA"/>
        </w:rPr>
        <w:t xml:space="preserve">MAHC will also consider appointment </w:t>
      </w:r>
      <w:r w:rsidR="005A5E9E" w:rsidRPr="00F81450">
        <w:rPr>
          <w:rFonts w:ascii="Calibri" w:hAnsi="Calibri" w:cs="Calibri"/>
          <w:lang w:val="en-CA"/>
        </w:rPr>
        <w:t>within</w:t>
      </w:r>
      <w:r w:rsidR="005A5E9E" w:rsidRPr="00F81450">
        <w:rPr>
          <w:rFonts w:ascii="Calibri" w:hAnsi="Calibri" w:cs="Calibri"/>
          <w:spacing w:val="-3"/>
          <w:lang w:val="en-CA"/>
        </w:rPr>
        <w:t xml:space="preserve"> </w:t>
      </w:r>
      <w:r w:rsidR="005A5E9E" w:rsidRPr="00F81450">
        <w:rPr>
          <w:rFonts w:ascii="Calibri" w:hAnsi="Calibri" w:cs="Calibri"/>
          <w:lang w:val="en-CA"/>
        </w:rPr>
        <w:t>the</w:t>
      </w:r>
      <w:r w:rsidR="005A5E9E" w:rsidRPr="00F81450">
        <w:rPr>
          <w:rFonts w:ascii="Calibri" w:hAnsi="Calibri" w:cs="Calibri"/>
          <w:spacing w:val="-4"/>
          <w:lang w:val="en-CA"/>
        </w:rPr>
        <w:t xml:space="preserve"> </w:t>
      </w:r>
      <w:r w:rsidR="005A5E9E" w:rsidRPr="00F81450">
        <w:rPr>
          <w:rFonts w:ascii="Calibri" w:hAnsi="Calibri" w:cs="Calibri"/>
          <w:lang w:val="en-CA"/>
        </w:rPr>
        <w:t>framework</w:t>
      </w:r>
      <w:r w:rsidR="005A5E9E" w:rsidRPr="00F81450">
        <w:rPr>
          <w:rFonts w:ascii="Calibri" w:hAnsi="Calibri" w:cs="Calibri"/>
          <w:spacing w:val="-3"/>
          <w:lang w:val="en-CA"/>
        </w:rPr>
        <w:t xml:space="preserve"> </w:t>
      </w:r>
      <w:r w:rsidR="005A5E9E" w:rsidRPr="00F81450">
        <w:rPr>
          <w:rFonts w:ascii="Calibri" w:hAnsi="Calibri" w:cs="Calibri"/>
          <w:lang w:val="en-CA"/>
        </w:rPr>
        <w:t>of</w:t>
      </w:r>
      <w:r w:rsidR="005A5E9E" w:rsidRPr="00F81450">
        <w:rPr>
          <w:rFonts w:ascii="Calibri" w:hAnsi="Calibri" w:cs="Calibri"/>
          <w:spacing w:val="-3"/>
          <w:lang w:val="en-CA"/>
        </w:rPr>
        <w:t xml:space="preserve"> </w:t>
      </w:r>
      <w:r w:rsidR="005A5E9E" w:rsidRPr="00F81450">
        <w:rPr>
          <w:rFonts w:ascii="Calibri" w:hAnsi="Calibri" w:cs="Calibri"/>
          <w:lang w:val="en-CA"/>
        </w:rPr>
        <w:t>legislation,</w:t>
      </w:r>
      <w:r w:rsidR="005A5E9E" w:rsidRPr="00F81450">
        <w:rPr>
          <w:rFonts w:ascii="Calibri" w:hAnsi="Calibri" w:cs="Calibri"/>
          <w:spacing w:val="-3"/>
          <w:lang w:val="en-CA"/>
        </w:rPr>
        <w:t xml:space="preserve"> </w:t>
      </w:r>
      <w:r w:rsidR="003B4425">
        <w:rPr>
          <w:rFonts w:ascii="Calibri" w:hAnsi="Calibri" w:cs="Calibri"/>
          <w:spacing w:val="-3"/>
          <w:lang w:val="en-CA"/>
        </w:rPr>
        <w:t xml:space="preserve">role-specific </w:t>
      </w:r>
      <w:r w:rsidR="001F23BD" w:rsidRPr="00F81450">
        <w:rPr>
          <w:rFonts w:ascii="Calibri" w:hAnsi="Calibri" w:cs="Calibri"/>
          <w:lang w:val="en-CA"/>
        </w:rPr>
        <w:t>physical</w:t>
      </w:r>
      <w:r w:rsidR="001F23BD">
        <w:rPr>
          <w:rFonts w:ascii="Calibri" w:hAnsi="Calibri" w:cs="Calibri"/>
          <w:lang w:val="en-CA"/>
        </w:rPr>
        <w:t xml:space="preserve"> </w:t>
      </w:r>
      <w:r w:rsidR="001F23BD" w:rsidRPr="00F81450">
        <w:rPr>
          <w:rFonts w:ascii="Calibri" w:hAnsi="Calibri" w:cs="Calibri"/>
          <w:lang w:val="en-CA"/>
        </w:rPr>
        <w:t>and</w:t>
      </w:r>
      <w:r w:rsidR="005A5E9E" w:rsidRPr="00F81450">
        <w:rPr>
          <w:rFonts w:ascii="Calibri" w:hAnsi="Calibri" w:cs="Calibri"/>
          <w:lang w:val="en-CA"/>
        </w:rPr>
        <w:t xml:space="preserve"> resilience</w:t>
      </w:r>
      <w:r w:rsidR="003B4425">
        <w:rPr>
          <w:rFonts w:ascii="Calibri" w:hAnsi="Calibri" w:cs="Calibri"/>
          <w:lang w:val="en-CA"/>
        </w:rPr>
        <w:t xml:space="preserve"> </w:t>
      </w:r>
      <w:r w:rsidR="001F23BD">
        <w:rPr>
          <w:rFonts w:ascii="Calibri" w:hAnsi="Calibri" w:cs="Calibri"/>
          <w:lang w:val="en-CA"/>
        </w:rPr>
        <w:t>requirements,</w:t>
      </w:r>
      <w:r w:rsidR="005A5E9E" w:rsidRPr="00F81450">
        <w:rPr>
          <w:rFonts w:ascii="Calibri" w:hAnsi="Calibri" w:cs="Calibri"/>
          <w:lang w:val="en-CA"/>
        </w:rPr>
        <w:t xml:space="preserve"> applicable collective agreements, equal opportunity, fairness of employment, budgetary limitations and organizational needs.</w:t>
      </w:r>
    </w:p>
    <w:p w14:paraId="30E66677" w14:textId="2711A829" w:rsidR="00B1777C" w:rsidRDefault="00B1777C" w:rsidP="00DD2F81">
      <w:pPr>
        <w:pStyle w:val="BodyText"/>
        <w:spacing w:before="276"/>
        <w:ind w:left="720"/>
        <w:rPr>
          <w:rFonts w:ascii="Calibri" w:hAnsi="Calibri" w:cs="Calibri"/>
          <w:lang w:val="en-CA"/>
        </w:rPr>
      </w:pPr>
      <w:r w:rsidRPr="00F81450">
        <w:rPr>
          <w:rFonts w:ascii="Calibri" w:hAnsi="Calibri" w:cs="Calibri"/>
          <w:lang w:val="en-CA"/>
        </w:rPr>
        <w:t>For appointment</w:t>
      </w:r>
      <w:r w:rsidRPr="00F81450">
        <w:rPr>
          <w:rFonts w:ascii="Calibri" w:hAnsi="Calibri" w:cs="Calibri"/>
          <w:spacing w:val="-4"/>
          <w:lang w:val="en-CA"/>
        </w:rPr>
        <w:t xml:space="preserve"> </w:t>
      </w:r>
      <w:r w:rsidRPr="00F81450">
        <w:rPr>
          <w:rFonts w:ascii="Calibri" w:hAnsi="Calibri" w:cs="Calibri"/>
          <w:lang w:val="en-CA"/>
        </w:rPr>
        <w:t>or</w:t>
      </w:r>
      <w:r w:rsidRPr="00F81450">
        <w:rPr>
          <w:rFonts w:ascii="Calibri" w:hAnsi="Calibri" w:cs="Calibri"/>
          <w:spacing w:val="-3"/>
          <w:lang w:val="en-CA"/>
        </w:rPr>
        <w:t xml:space="preserve"> </w:t>
      </w:r>
      <w:r w:rsidRPr="00F81450">
        <w:rPr>
          <w:rFonts w:ascii="Calibri" w:hAnsi="Calibri" w:cs="Calibri"/>
          <w:lang w:val="en-CA"/>
        </w:rPr>
        <w:t>promotion</w:t>
      </w:r>
      <w:r w:rsidR="003B4425">
        <w:rPr>
          <w:rFonts w:ascii="Calibri" w:hAnsi="Calibri" w:cs="Calibri"/>
          <w:lang w:val="en-CA"/>
        </w:rPr>
        <w:t>,</w:t>
      </w:r>
      <w:r w:rsidRPr="00F81450">
        <w:rPr>
          <w:rFonts w:ascii="Calibri" w:hAnsi="Calibri" w:cs="Calibri"/>
          <w:spacing w:val="-3"/>
          <w:lang w:val="en-CA"/>
        </w:rPr>
        <w:t xml:space="preserve"> </w:t>
      </w:r>
      <w:r w:rsidRPr="00F81450">
        <w:rPr>
          <w:rFonts w:ascii="Calibri" w:hAnsi="Calibri" w:cs="Calibri"/>
          <w:lang w:val="en-CA"/>
        </w:rPr>
        <w:t>no</w:t>
      </w:r>
      <w:r w:rsidRPr="00F81450">
        <w:rPr>
          <w:rFonts w:ascii="Calibri" w:hAnsi="Calibri" w:cs="Calibri"/>
          <w:spacing w:val="-3"/>
          <w:lang w:val="en-CA"/>
        </w:rPr>
        <w:t xml:space="preserve"> </w:t>
      </w:r>
      <w:r w:rsidRPr="00F81450">
        <w:rPr>
          <w:rFonts w:ascii="Calibri" w:hAnsi="Calibri" w:cs="Calibri"/>
          <w:lang w:val="en-CA"/>
        </w:rPr>
        <w:t>person</w:t>
      </w:r>
      <w:r w:rsidRPr="00F81450">
        <w:rPr>
          <w:rFonts w:ascii="Calibri" w:hAnsi="Calibri" w:cs="Calibri"/>
          <w:spacing w:val="-3"/>
          <w:lang w:val="en-CA"/>
        </w:rPr>
        <w:t xml:space="preserve"> </w:t>
      </w:r>
      <w:r w:rsidRPr="00F81450">
        <w:rPr>
          <w:rFonts w:ascii="Calibri" w:hAnsi="Calibri" w:cs="Calibri"/>
          <w:lang w:val="en-CA"/>
        </w:rPr>
        <w:t>shall</w:t>
      </w:r>
      <w:r w:rsidRPr="00F81450">
        <w:rPr>
          <w:rFonts w:ascii="Calibri" w:hAnsi="Calibri" w:cs="Calibri"/>
          <w:spacing w:val="-4"/>
          <w:lang w:val="en-CA"/>
        </w:rPr>
        <w:t xml:space="preserve"> </w:t>
      </w:r>
      <w:r w:rsidRPr="00F81450">
        <w:rPr>
          <w:rFonts w:ascii="Calibri" w:hAnsi="Calibri" w:cs="Calibri"/>
          <w:lang w:val="en-CA"/>
        </w:rPr>
        <w:t>be discriminated against for identifying in equity-deserving groups, including but not limited to, individuals who identify as Indigenous, racialized, seniors, persons living with disabilities, women, and those who identify as 2SLGBTQ+.</w:t>
      </w:r>
    </w:p>
    <w:p w14:paraId="7D71C7E4" w14:textId="77777777" w:rsidR="00477ED0" w:rsidRPr="00477ED0" w:rsidRDefault="00477ED0" w:rsidP="00477ED0">
      <w:pPr>
        <w:pStyle w:val="BodyText"/>
        <w:spacing w:before="276"/>
        <w:ind w:left="720"/>
        <w:rPr>
          <w:rFonts w:ascii="Calibri" w:hAnsi="Calibri" w:cs="Calibri"/>
          <w:lang w:val="en-CA"/>
        </w:rPr>
      </w:pPr>
      <w:r w:rsidRPr="00477ED0">
        <w:rPr>
          <w:rFonts w:ascii="Calibri" w:hAnsi="Calibri" w:cs="Calibri"/>
          <w:lang w:val="en-CA"/>
        </w:rPr>
        <w:t>All appointments and/or offers of employment shall be made in writing.</w:t>
      </w:r>
    </w:p>
    <w:p w14:paraId="110E6EB1" w14:textId="77777777" w:rsidR="00477ED0" w:rsidRPr="00477ED0" w:rsidRDefault="00477ED0" w:rsidP="00477ED0">
      <w:pPr>
        <w:pStyle w:val="BodyText"/>
        <w:spacing w:before="276"/>
        <w:ind w:left="720"/>
        <w:rPr>
          <w:rFonts w:ascii="Calibri" w:hAnsi="Calibri" w:cs="Calibri"/>
          <w:lang w:val="en-CA"/>
        </w:rPr>
      </w:pPr>
      <w:r w:rsidRPr="00477ED0">
        <w:rPr>
          <w:rFonts w:ascii="Calibri" w:hAnsi="Calibri" w:cs="Calibri"/>
          <w:lang w:val="en-CA"/>
        </w:rPr>
        <w:t>All offers of employment will include, at a minimum: the position title, classification, posting number, department, union status, location, start date, compensation, pre-employment requirements, benefit eligibility, and terms related to the conclusion of employment.</w:t>
      </w:r>
    </w:p>
    <w:p w14:paraId="71B92F53" w14:textId="77777777" w:rsidR="00477ED0" w:rsidRPr="00477ED0" w:rsidRDefault="00477ED0" w:rsidP="00477ED0">
      <w:pPr>
        <w:pStyle w:val="BodyText"/>
        <w:spacing w:before="276"/>
        <w:ind w:left="720"/>
        <w:rPr>
          <w:rFonts w:ascii="Calibri" w:hAnsi="Calibri" w:cs="Calibri"/>
          <w:lang w:val="en-CA"/>
        </w:rPr>
      </w:pPr>
      <w:r w:rsidRPr="00477ED0">
        <w:rPr>
          <w:rFonts w:ascii="Calibri" w:hAnsi="Calibri" w:cs="Calibri"/>
          <w:lang w:val="en-CA"/>
        </w:rPr>
        <w:t>Pre-employment requirements may include verification of education and licensure, Occupational Health and Safety documentation, a satisfactory criminal record check (per MAHC policy), and any other qualifications required for the position.</w:t>
      </w:r>
    </w:p>
    <w:p w14:paraId="502304FD" w14:textId="23E1DAC4" w:rsidR="00477ED0" w:rsidRPr="00F81450" w:rsidRDefault="00477ED0" w:rsidP="00477ED0">
      <w:pPr>
        <w:pStyle w:val="BodyText"/>
        <w:spacing w:before="276"/>
        <w:ind w:left="720"/>
        <w:rPr>
          <w:rFonts w:ascii="Calibri" w:hAnsi="Calibri" w:cs="Calibri"/>
          <w:lang w:val="en-CA"/>
        </w:rPr>
      </w:pPr>
      <w:r w:rsidRPr="00477ED0">
        <w:rPr>
          <w:rFonts w:ascii="Calibri" w:hAnsi="Calibri" w:cs="Calibri"/>
          <w:lang w:val="en-CA"/>
        </w:rPr>
        <w:t>Where applicable, offers of employment will include a probationary period. For unionized employees, the probationary period will be in accordance with the applicable collective agreement. For non-unionized employees, the probationary period will be no less than three (3) months and no greater than six (6) months, subject to exception</w:t>
      </w:r>
      <w:r w:rsidR="003B4425">
        <w:rPr>
          <w:rFonts w:ascii="Calibri" w:hAnsi="Calibri" w:cs="Calibri"/>
          <w:lang w:val="en-CA"/>
        </w:rPr>
        <w:t>s</w:t>
      </w:r>
      <w:r w:rsidRPr="00477ED0">
        <w:rPr>
          <w:rFonts w:ascii="Calibri" w:hAnsi="Calibri" w:cs="Calibri"/>
          <w:lang w:val="en-CA"/>
        </w:rPr>
        <w:t>.</w:t>
      </w:r>
    </w:p>
    <w:p w14:paraId="2A8A4BB8" w14:textId="66213A8C" w:rsidR="00472138" w:rsidRPr="001E1CFE" w:rsidRDefault="00417CAC" w:rsidP="00DD2F81">
      <w:pPr>
        <w:pStyle w:val="BodyText"/>
        <w:numPr>
          <w:ilvl w:val="0"/>
          <w:numId w:val="14"/>
        </w:numPr>
        <w:spacing w:before="276"/>
        <w:ind w:left="720"/>
        <w:rPr>
          <w:rFonts w:ascii="Calibri" w:hAnsi="Calibri" w:cs="Calibri"/>
          <w:b/>
          <w:bCs/>
          <w:lang w:val="en-CA"/>
        </w:rPr>
      </w:pPr>
      <w:r w:rsidRPr="00F81450">
        <w:rPr>
          <w:rFonts w:ascii="Calibri" w:hAnsi="Calibri" w:cs="Calibri"/>
          <w:b/>
          <w:bCs/>
          <w:lang w:val="en-CA"/>
        </w:rPr>
        <w:t>Offboarding</w:t>
      </w:r>
      <w:r w:rsidR="008E7A35" w:rsidRPr="00F81450">
        <w:rPr>
          <w:rFonts w:ascii="Calibri" w:hAnsi="Calibri" w:cs="Calibri"/>
          <w:b/>
          <w:bCs/>
          <w:lang w:val="en-CA"/>
        </w:rPr>
        <w:t>/Exit</w:t>
      </w:r>
      <w:r w:rsidR="00472138" w:rsidRPr="00F81450">
        <w:rPr>
          <w:rFonts w:ascii="Calibri" w:hAnsi="Calibri" w:cs="Calibri"/>
          <w:b/>
          <w:bCs/>
          <w:lang w:val="en-CA"/>
        </w:rPr>
        <w:t>:</w:t>
      </w:r>
      <w:r w:rsidR="007D4D88" w:rsidRPr="00F81450">
        <w:rPr>
          <w:rFonts w:ascii="Calibri" w:hAnsi="Calibri" w:cs="Calibri"/>
          <w:b/>
          <w:bCs/>
          <w:lang w:val="en-CA"/>
        </w:rPr>
        <w:t xml:space="preserve"> </w:t>
      </w:r>
      <w:r w:rsidR="007D4D88" w:rsidRPr="00F81450">
        <w:rPr>
          <w:rFonts w:ascii="Calibri" w:hAnsi="Calibri" w:cs="Calibri"/>
          <w:lang w:val="en-CA"/>
        </w:rPr>
        <w:t>Prior to their last day of employment,</w:t>
      </w:r>
      <w:r w:rsidR="007D4D88" w:rsidRPr="00F81450">
        <w:rPr>
          <w:rFonts w:ascii="Calibri" w:hAnsi="Calibri" w:cs="Calibri"/>
          <w:b/>
          <w:bCs/>
          <w:lang w:val="en-CA"/>
        </w:rPr>
        <w:t xml:space="preserve"> </w:t>
      </w:r>
      <w:r w:rsidR="007D4D88" w:rsidRPr="00F81450">
        <w:rPr>
          <w:rFonts w:ascii="Calibri" w:hAnsi="Calibri" w:cs="Calibri"/>
          <w:lang w:val="en-CA"/>
        </w:rPr>
        <w:t xml:space="preserve">employees will be provided with a link to complete a short Exit survey. The results of all Exit surveys will be reported to senior leadership on a quarterly basis. The employee’s reporting manager will also be provided with a link to the Exit Evaluation, wherein they will provide feedback on the employee. This evaluation will be saved to the employee’s file, where it will remain until the </w:t>
      </w:r>
      <w:r w:rsidR="00326A38" w:rsidRPr="00F81450">
        <w:rPr>
          <w:rFonts w:ascii="Calibri" w:hAnsi="Calibri" w:cs="Calibri"/>
          <w:lang w:val="en-CA"/>
        </w:rPr>
        <w:t>destruction</w:t>
      </w:r>
      <w:r w:rsidR="007D4D88" w:rsidRPr="00F81450">
        <w:rPr>
          <w:rFonts w:ascii="Calibri" w:hAnsi="Calibri" w:cs="Calibri"/>
          <w:lang w:val="en-CA"/>
        </w:rPr>
        <w:t xml:space="preserve"> </w:t>
      </w:r>
      <w:r w:rsidR="00326A38" w:rsidRPr="00F81450">
        <w:rPr>
          <w:rFonts w:ascii="Calibri" w:hAnsi="Calibri" w:cs="Calibri"/>
          <w:lang w:val="en-CA"/>
        </w:rPr>
        <w:t xml:space="preserve">of the file. </w:t>
      </w:r>
    </w:p>
    <w:p w14:paraId="6DFC2697" w14:textId="4BA4847A" w:rsidR="007D4D88" w:rsidRPr="00F81450" w:rsidRDefault="00326A38" w:rsidP="00DD2F81">
      <w:pPr>
        <w:pStyle w:val="BodyText"/>
        <w:numPr>
          <w:ilvl w:val="0"/>
          <w:numId w:val="14"/>
        </w:numPr>
        <w:spacing w:before="276"/>
        <w:ind w:left="720"/>
        <w:rPr>
          <w:rFonts w:ascii="Calibri" w:hAnsi="Calibri" w:cs="Calibri"/>
          <w:b/>
          <w:bCs/>
          <w:lang w:val="en-CA"/>
        </w:rPr>
      </w:pPr>
      <w:r w:rsidRPr="00F81450">
        <w:rPr>
          <w:rFonts w:ascii="Calibri" w:hAnsi="Calibri" w:cs="Calibri"/>
          <w:b/>
          <w:bCs/>
          <w:lang w:val="en-CA"/>
        </w:rPr>
        <w:t>Rehiring Former/Retired Employees</w:t>
      </w:r>
      <w:r w:rsidR="00123808" w:rsidRPr="00F81450">
        <w:rPr>
          <w:rFonts w:ascii="Calibri" w:hAnsi="Calibri" w:cs="Calibri"/>
          <w:b/>
          <w:bCs/>
          <w:lang w:val="en-CA"/>
        </w:rPr>
        <w:t xml:space="preserve">: </w:t>
      </w:r>
      <w:r w:rsidR="00123808" w:rsidRPr="00F81450">
        <w:rPr>
          <w:rFonts w:ascii="Calibri" w:hAnsi="Calibri" w:cs="Calibri"/>
          <w:lang w:val="en-CA"/>
        </w:rPr>
        <w:t xml:space="preserve">All former MAHC employees seeking to return to MAHC will </w:t>
      </w:r>
      <w:r w:rsidR="00DD1E3D" w:rsidRPr="00F81450">
        <w:rPr>
          <w:rFonts w:ascii="Calibri" w:hAnsi="Calibri" w:cs="Calibri"/>
          <w:lang w:val="en-CA"/>
        </w:rPr>
        <w:t xml:space="preserve">be required </w:t>
      </w:r>
      <w:r w:rsidR="00123808" w:rsidRPr="00F81450">
        <w:rPr>
          <w:rFonts w:ascii="Calibri" w:hAnsi="Calibri" w:cs="Calibri"/>
          <w:lang w:val="en-CA"/>
        </w:rPr>
        <w:t xml:space="preserve">to apply </w:t>
      </w:r>
      <w:r w:rsidR="006C41AF" w:rsidRPr="00F81450">
        <w:rPr>
          <w:rFonts w:ascii="Calibri" w:hAnsi="Calibri" w:cs="Calibri"/>
          <w:lang w:val="en-CA"/>
        </w:rPr>
        <w:t xml:space="preserve">for </w:t>
      </w:r>
      <w:r w:rsidR="00123808" w:rsidRPr="00F81450">
        <w:rPr>
          <w:rFonts w:ascii="Calibri" w:hAnsi="Calibri" w:cs="Calibri"/>
          <w:lang w:val="en-CA"/>
        </w:rPr>
        <w:t>a vacant posting</w:t>
      </w:r>
      <w:r w:rsidR="007B06E1" w:rsidRPr="00F81450">
        <w:rPr>
          <w:rFonts w:ascii="Calibri" w:hAnsi="Calibri" w:cs="Calibri"/>
          <w:lang w:val="en-CA"/>
        </w:rPr>
        <w:t xml:space="preserve">. These candidates will follow the same recruitment process as defined in sections </w:t>
      </w:r>
      <w:r w:rsidR="005047A4" w:rsidRPr="00F81450">
        <w:rPr>
          <w:rFonts w:ascii="Calibri" w:hAnsi="Calibri" w:cs="Calibri"/>
          <w:lang w:val="en-CA"/>
        </w:rPr>
        <w:t>2</w:t>
      </w:r>
      <w:r w:rsidR="007B06E1" w:rsidRPr="00F81450">
        <w:rPr>
          <w:rFonts w:ascii="Calibri" w:hAnsi="Calibri" w:cs="Calibri"/>
          <w:lang w:val="en-CA"/>
        </w:rPr>
        <w:t>(b)-</w:t>
      </w:r>
      <w:r w:rsidR="005047A4" w:rsidRPr="00F81450">
        <w:rPr>
          <w:rFonts w:ascii="Calibri" w:hAnsi="Calibri" w:cs="Calibri"/>
          <w:lang w:val="en-CA"/>
        </w:rPr>
        <w:t>2</w:t>
      </w:r>
      <w:r w:rsidR="007B06E1" w:rsidRPr="00F81450">
        <w:rPr>
          <w:rFonts w:ascii="Calibri" w:hAnsi="Calibri" w:cs="Calibri"/>
          <w:lang w:val="en-CA"/>
        </w:rPr>
        <w:t>(g).</w:t>
      </w:r>
    </w:p>
    <w:p w14:paraId="3AFDAFE2" w14:textId="77777777" w:rsidR="001E1CFE" w:rsidRDefault="001E1CFE" w:rsidP="00DD2F81">
      <w:pPr>
        <w:pStyle w:val="BodyText"/>
        <w:ind w:left="360"/>
        <w:rPr>
          <w:rFonts w:ascii="Calibri" w:hAnsi="Calibri" w:cs="Calibri"/>
          <w:b/>
          <w:bCs/>
          <w:u w:val="single"/>
          <w:lang w:val="en-CA"/>
        </w:rPr>
      </w:pPr>
      <w:bookmarkStart w:id="5" w:name="_Hlk188864181"/>
      <w:bookmarkEnd w:id="4"/>
    </w:p>
    <w:p w14:paraId="6D5D25AA" w14:textId="77777777" w:rsidR="00916689" w:rsidRDefault="00916689" w:rsidP="00DD2F81">
      <w:pPr>
        <w:pStyle w:val="BodyText"/>
        <w:ind w:left="360"/>
        <w:rPr>
          <w:rFonts w:ascii="Calibri" w:hAnsi="Calibri" w:cs="Calibri"/>
          <w:b/>
          <w:bCs/>
          <w:u w:val="single"/>
          <w:lang w:val="en-CA"/>
        </w:rPr>
      </w:pPr>
    </w:p>
    <w:p w14:paraId="067102AD" w14:textId="77777777" w:rsidR="006B5694" w:rsidRPr="00F81450" w:rsidRDefault="006B5694" w:rsidP="00FB720D">
      <w:pPr>
        <w:pStyle w:val="BodyText"/>
        <w:ind w:left="360"/>
        <w:rPr>
          <w:rFonts w:ascii="Calibri" w:hAnsi="Calibri" w:cs="Calibri"/>
          <w:b/>
          <w:lang w:val="en-CA"/>
        </w:rPr>
      </w:pPr>
    </w:p>
    <w:p w14:paraId="2AB5EA8B" w14:textId="77777777" w:rsidR="00716B1F" w:rsidRPr="00F81450" w:rsidRDefault="00EE72D9" w:rsidP="00880E79">
      <w:pPr>
        <w:rPr>
          <w:rFonts w:ascii="Calibri" w:hAnsi="Calibri" w:cs="Calibri"/>
          <w:b/>
          <w:sz w:val="24"/>
          <w:szCs w:val="24"/>
          <w:lang w:val="en-CA"/>
        </w:rPr>
      </w:pPr>
      <w:r w:rsidRPr="00F81450">
        <w:rPr>
          <w:rFonts w:ascii="Calibri" w:hAnsi="Calibri" w:cs="Calibri"/>
          <w:b/>
          <w:spacing w:val="-2"/>
          <w:sz w:val="24"/>
          <w:szCs w:val="24"/>
          <w:u w:val="single"/>
          <w:lang w:val="en-CA"/>
        </w:rPr>
        <w:lastRenderedPageBreak/>
        <w:t>Notes</w:t>
      </w:r>
    </w:p>
    <w:p w14:paraId="198C4BC0" w14:textId="77777777" w:rsidR="00E8412B" w:rsidRDefault="00E8412B" w:rsidP="00E8412B">
      <w:pPr>
        <w:pStyle w:val="BodyText"/>
        <w:rPr>
          <w:rFonts w:ascii="Calibri" w:hAnsi="Calibri" w:cs="Calibri"/>
          <w:b/>
          <w:lang w:val="en-CA"/>
        </w:rPr>
      </w:pPr>
    </w:p>
    <w:p w14:paraId="3C37517D" w14:textId="64C522C0" w:rsidR="00E8412B" w:rsidRPr="00E8412B" w:rsidRDefault="00E8412B" w:rsidP="00E8412B">
      <w:pPr>
        <w:pStyle w:val="BodyText"/>
        <w:rPr>
          <w:rFonts w:ascii="Calibri" w:hAnsi="Calibri" w:cs="Calibri"/>
          <w:bCs/>
          <w:lang w:val="en-CA"/>
        </w:rPr>
      </w:pPr>
      <w:r w:rsidRPr="00E8412B">
        <w:rPr>
          <w:rFonts w:ascii="Calibri" w:hAnsi="Calibri" w:cs="Calibri"/>
          <w:bCs/>
          <w:lang w:val="en-CA"/>
        </w:rPr>
        <w:t xml:space="preserve">Original </w:t>
      </w:r>
      <w:r w:rsidR="00916689">
        <w:rPr>
          <w:rFonts w:ascii="Calibri" w:hAnsi="Calibri" w:cs="Calibri"/>
          <w:bCs/>
          <w:lang w:val="en-CA"/>
        </w:rPr>
        <w:t>policy dated</w:t>
      </w:r>
      <w:r w:rsidRPr="00E8412B">
        <w:rPr>
          <w:rFonts w:ascii="Calibri" w:hAnsi="Calibri" w:cs="Calibri"/>
          <w:bCs/>
          <w:lang w:val="en-CA"/>
        </w:rPr>
        <w:t xml:space="preserve"> 03 February 2025</w:t>
      </w:r>
    </w:p>
    <w:p w14:paraId="314E156B" w14:textId="77777777" w:rsidR="00E8412B" w:rsidRPr="00F81450" w:rsidRDefault="00E8412B" w:rsidP="00E8412B">
      <w:pPr>
        <w:pStyle w:val="BodyText"/>
        <w:rPr>
          <w:rFonts w:ascii="Calibri" w:hAnsi="Calibri" w:cs="Calibri"/>
          <w:b/>
          <w:lang w:val="en-CA"/>
        </w:rPr>
      </w:pPr>
    </w:p>
    <w:p w14:paraId="6048415D" w14:textId="3C529E8E" w:rsidR="00716B1F" w:rsidRPr="00F81450" w:rsidRDefault="00EE72D9" w:rsidP="00880E79">
      <w:pPr>
        <w:pStyle w:val="BodyText"/>
        <w:ind w:right="1017"/>
        <w:rPr>
          <w:rFonts w:ascii="Calibri" w:hAnsi="Calibri" w:cs="Calibri"/>
          <w:lang w:val="en-CA"/>
        </w:rPr>
      </w:pPr>
      <w:r w:rsidRPr="00F81450">
        <w:rPr>
          <w:rFonts w:ascii="Calibri" w:hAnsi="Calibri" w:cs="Calibri"/>
          <w:lang w:val="en-CA"/>
        </w:rPr>
        <w:t xml:space="preserve">A printed copy of this document may not reflect </w:t>
      </w:r>
      <w:r w:rsidR="006C41AF" w:rsidRPr="00F81450">
        <w:rPr>
          <w:rFonts w:ascii="Calibri" w:hAnsi="Calibri" w:cs="Calibri"/>
          <w:lang w:val="en-CA"/>
        </w:rPr>
        <w:t xml:space="preserve">the </w:t>
      </w:r>
      <w:r w:rsidRPr="00F81450">
        <w:rPr>
          <w:rFonts w:ascii="Calibri" w:hAnsi="Calibri" w:cs="Calibri"/>
          <w:lang w:val="en-CA"/>
        </w:rPr>
        <w:t xml:space="preserve">current electronic version on the </w:t>
      </w:r>
      <w:r w:rsidR="003B4425">
        <w:rPr>
          <w:rFonts w:ascii="Calibri" w:hAnsi="Calibri" w:cs="Calibri"/>
          <w:lang w:val="en-CA"/>
        </w:rPr>
        <w:t>Learning</w:t>
      </w:r>
      <w:r w:rsidR="003B4425" w:rsidRPr="00F81450">
        <w:rPr>
          <w:rFonts w:ascii="Calibri" w:hAnsi="Calibri" w:cs="Calibri"/>
          <w:lang w:val="en-CA"/>
        </w:rPr>
        <w:t xml:space="preserve"> </w:t>
      </w:r>
      <w:r w:rsidR="00326A38" w:rsidRPr="00F81450">
        <w:rPr>
          <w:rFonts w:ascii="Calibri" w:hAnsi="Calibri" w:cs="Calibri"/>
          <w:lang w:val="en-CA"/>
        </w:rPr>
        <w:t xml:space="preserve">Module System </w:t>
      </w:r>
      <w:r w:rsidRPr="00F81450">
        <w:rPr>
          <w:rFonts w:ascii="Calibri" w:hAnsi="Calibri" w:cs="Calibri"/>
          <w:lang w:val="en-CA"/>
        </w:rPr>
        <w:t>website.</w:t>
      </w:r>
      <w:r w:rsidRPr="00F81450">
        <w:rPr>
          <w:rFonts w:ascii="Calibri" w:hAnsi="Calibri" w:cs="Calibri"/>
          <w:spacing w:val="-3"/>
          <w:lang w:val="en-CA"/>
        </w:rPr>
        <w:t xml:space="preserve"> </w:t>
      </w:r>
      <w:r w:rsidRPr="00F81450">
        <w:rPr>
          <w:rFonts w:ascii="Calibri" w:hAnsi="Calibri" w:cs="Calibri"/>
          <w:lang w:val="en-CA"/>
        </w:rPr>
        <w:t>Any</w:t>
      </w:r>
      <w:r w:rsidRPr="00F81450">
        <w:rPr>
          <w:rFonts w:ascii="Calibri" w:hAnsi="Calibri" w:cs="Calibri"/>
          <w:spacing w:val="-3"/>
          <w:lang w:val="en-CA"/>
        </w:rPr>
        <w:t xml:space="preserve"> </w:t>
      </w:r>
      <w:r w:rsidRPr="00F81450">
        <w:rPr>
          <w:rFonts w:ascii="Calibri" w:hAnsi="Calibri" w:cs="Calibri"/>
          <w:lang w:val="en-CA"/>
        </w:rPr>
        <w:t>copies</w:t>
      </w:r>
      <w:r w:rsidRPr="00F81450">
        <w:rPr>
          <w:rFonts w:ascii="Calibri" w:hAnsi="Calibri" w:cs="Calibri"/>
          <w:spacing w:val="-4"/>
          <w:lang w:val="en-CA"/>
        </w:rPr>
        <w:t xml:space="preserve"> </w:t>
      </w:r>
      <w:r w:rsidRPr="00F81450">
        <w:rPr>
          <w:rFonts w:ascii="Calibri" w:hAnsi="Calibri" w:cs="Calibri"/>
          <w:lang w:val="en-CA"/>
        </w:rPr>
        <w:t>of</w:t>
      </w:r>
      <w:r w:rsidRPr="00F81450">
        <w:rPr>
          <w:rFonts w:ascii="Calibri" w:hAnsi="Calibri" w:cs="Calibri"/>
          <w:spacing w:val="-3"/>
          <w:lang w:val="en-CA"/>
        </w:rPr>
        <w:t xml:space="preserve"> </w:t>
      </w:r>
      <w:r w:rsidRPr="00F81450">
        <w:rPr>
          <w:rFonts w:ascii="Calibri" w:hAnsi="Calibri" w:cs="Calibri"/>
          <w:lang w:val="en-CA"/>
        </w:rPr>
        <w:t>this</w:t>
      </w:r>
      <w:r w:rsidRPr="00F81450">
        <w:rPr>
          <w:rFonts w:ascii="Calibri" w:hAnsi="Calibri" w:cs="Calibri"/>
          <w:spacing w:val="-4"/>
          <w:lang w:val="en-CA"/>
        </w:rPr>
        <w:t xml:space="preserve"> </w:t>
      </w:r>
      <w:r w:rsidRPr="00F81450">
        <w:rPr>
          <w:rFonts w:ascii="Calibri" w:hAnsi="Calibri" w:cs="Calibri"/>
          <w:lang w:val="en-CA"/>
        </w:rPr>
        <w:t>document</w:t>
      </w:r>
      <w:r w:rsidRPr="00F81450">
        <w:rPr>
          <w:rFonts w:ascii="Calibri" w:hAnsi="Calibri" w:cs="Calibri"/>
          <w:spacing w:val="-2"/>
          <w:lang w:val="en-CA"/>
        </w:rPr>
        <w:t xml:space="preserve"> </w:t>
      </w:r>
      <w:r w:rsidRPr="00F81450">
        <w:rPr>
          <w:rFonts w:ascii="Calibri" w:hAnsi="Calibri" w:cs="Calibri"/>
          <w:lang w:val="en-CA"/>
        </w:rPr>
        <w:t>appearing</w:t>
      </w:r>
      <w:r w:rsidRPr="00F81450">
        <w:rPr>
          <w:rFonts w:ascii="Calibri" w:hAnsi="Calibri" w:cs="Calibri"/>
          <w:spacing w:val="-3"/>
          <w:lang w:val="en-CA"/>
        </w:rPr>
        <w:t xml:space="preserve"> </w:t>
      </w:r>
      <w:r w:rsidRPr="00F81450">
        <w:rPr>
          <w:rFonts w:ascii="Calibri" w:hAnsi="Calibri" w:cs="Calibri"/>
          <w:lang w:val="en-CA"/>
        </w:rPr>
        <w:t>in</w:t>
      </w:r>
      <w:r w:rsidRPr="00F81450">
        <w:rPr>
          <w:rFonts w:ascii="Calibri" w:hAnsi="Calibri" w:cs="Calibri"/>
          <w:spacing w:val="-3"/>
          <w:lang w:val="en-CA"/>
        </w:rPr>
        <w:t xml:space="preserve"> </w:t>
      </w:r>
      <w:r w:rsidRPr="00F81450">
        <w:rPr>
          <w:rFonts w:ascii="Calibri" w:hAnsi="Calibri" w:cs="Calibri"/>
          <w:lang w:val="en-CA"/>
        </w:rPr>
        <w:t>paper</w:t>
      </w:r>
      <w:r w:rsidRPr="00F81450">
        <w:rPr>
          <w:rFonts w:ascii="Calibri" w:hAnsi="Calibri" w:cs="Calibri"/>
          <w:spacing w:val="-3"/>
          <w:lang w:val="en-CA"/>
        </w:rPr>
        <w:t xml:space="preserve"> </w:t>
      </w:r>
      <w:r w:rsidRPr="00F81450">
        <w:rPr>
          <w:rFonts w:ascii="Calibri" w:hAnsi="Calibri" w:cs="Calibri"/>
          <w:lang w:val="en-CA"/>
        </w:rPr>
        <w:t>form</w:t>
      </w:r>
      <w:r w:rsidRPr="00F81450">
        <w:rPr>
          <w:rFonts w:ascii="Calibri" w:hAnsi="Calibri" w:cs="Calibri"/>
          <w:spacing w:val="-4"/>
          <w:lang w:val="en-CA"/>
        </w:rPr>
        <w:t xml:space="preserve"> </w:t>
      </w:r>
      <w:r w:rsidRPr="00F81450">
        <w:rPr>
          <w:rFonts w:ascii="Calibri" w:hAnsi="Calibri" w:cs="Calibri"/>
          <w:lang w:val="en-CA"/>
        </w:rPr>
        <w:t>should</w:t>
      </w:r>
      <w:r w:rsidRPr="00F81450">
        <w:rPr>
          <w:rFonts w:ascii="Calibri" w:hAnsi="Calibri" w:cs="Calibri"/>
          <w:spacing w:val="-3"/>
          <w:lang w:val="en-CA"/>
        </w:rPr>
        <w:t xml:space="preserve"> </w:t>
      </w:r>
      <w:r w:rsidRPr="00F81450">
        <w:rPr>
          <w:rFonts w:ascii="Calibri" w:hAnsi="Calibri" w:cs="Calibri"/>
          <w:lang w:val="en-CA"/>
        </w:rPr>
        <w:t>always</w:t>
      </w:r>
      <w:r w:rsidRPr="00F81450">
        <w:rPr>
          <w:rFonts w:ascii="Calibri" w:hAnsi="Calibri" w:cs="Calibri"/>
          <w:spacing w:val="-3"/>
          <w:lang w:val="en-CA"/>
        </w:rPr>
        <w:t xml:space="preserve"> </w:t>
      </w:r>
      <w:r w:rsidRPr="00F81450">
        <w:rPr>
          <w:rFonts w:ascii="Calibri" w:hAnsi="Calibri" w:cs="Calibri"/>
          <w:lang w:val="en-CA"/>
        </w:rPr>
        <w:t>be</w:t>
      </w:r>
      <w:r w:rsidRPr="00F81450">
        <w:rPr>
          <w:rFonts w:ascii="Calibri" w:hAnsi="Calibri" w:cs="Calibri"/>
          <w:spacing w:val="-4"/>
          <w:lang w:val="en-CA"/>
        </w:rPr>
        <w:t xml:space="preserve"> </w:t>
      </w:r>
      <w:r w:rsidRPr="00F81450">
        <w:rPr>
          <w:rFonts w:ascii="Calibri" w:hAnsi="Calibri" w:cs="Calibri"/>
          <w:lang w:val="en-CA"/>
        </w:rPr>
        <w:t>checked</w:t>
      </w:r>
      <w:r w:rsidRPr="00F81450">
        <w:rPr>
          <w:rFonts w:ascii="Calibri" w:hAnsi="Calibri" w:cs="Calibri"/>
          <w:spacing w:val="-3"/>
          <w:lang w:val="en-CA"/>
        </w:rPr>
        <w:t xml:space="preserve"> </w:t>
      </w:r>
      <w:r w:rsidRPr="00F81450">
        <w:rPr>
          <w:rFonts w:ascii="Calibri" w:hAnsi="Calibri" w:cs="Calibri"/>
          <w:lang w:val="en-CA"/>
        </w:rPr>
        <w:t xml:space="preserve">against </w:t>
      </w:r>
      <w:r w:rsidR="007D30E1" w:rsidRPr="00F81450">
        <w:rPr>
          <w:rFonts w:ascii="Calibri" w:hAnsi="Calibri" w:cs="Calibri"/>
          <w:lang w:val="en-CA"/>
        </w:rPr>
        <w:t xml:space="preserve">the </w:t>
      </w:r>
      <w:r w:rsidRPr="00F81450">
        <w:rPr>
          <w:rFonts w:ascii="Calibri" w:hAnsi="Calibri" w:cs="Calibri"/>
          <w:lang w:val="en-CA"/>
        </w:rPr>
        <w:t>electronic version prior to use.</w:t>
      </w:r>
    </w:p>
    <w:p w14:paraId="4F007E73" w14:textId="77777777" w:rsidR="00716B1F" w:rsidRPr="00F81450" w:rsidRDefault="00716B1F" w:rsidP="00880E79">
      <w:pPr>
        <w:pStyle w:val="BodyText"/>
        <w:rPr>
          <w:rFonts w:ascii="Calibri" w:hAnsi="Calibri" w:cs="Calibri"/>
          <w:lang w:val="en-CA"/>
        </w:rPr>
      </w:pPr>
    </w:p>
    <w:p w14:paraId="60FFF0AB" w14:textId="4F23A905" w:rsidR="00716B1F" w:rsidRPr="00F81450" w:rsidRDefault="00EE72D9" w:rsidP="00880E79">
      <w:pPr>
        <w:pStyle w:val="BodyText"/>
        <w:ind w:right="1017"/>
        <w:rPr>
          <w:rFonts w:ascii="Calibri" w:hAnsi="Calibri" w:cs="Calibri"/>
          <w:spacing w:val="-2"/>
          <w:lang w:val="en-CA"/>
        </w:rPr>
      </w:pPr>
      <w:r w:rsidRPr="00F81450">
        <w:rPr>
          <w:rFonts w:ascii="Calibri" w:hAnsi="Calibri" w:cs="Calibri"/>
          <w:lang w:val="en-CA"/>
        </w:rPr>
        <w:t>This material has been prepared solely for use at Muskoka Algonquin Healthcare. Muskoka Algonquin Healthcare accepts no responsibility for the use of this material by any person or organization</w:t>
      </w:r>
      <w:r w:rsidRPr="00F81450">
        <w:rPr>
          <w:rFonts w:ascii="Calibri" w:hAnsi="Calibri" w:cs="Calibri"/>
          <w:spacing w:val="-4"/>
          <w:lang w:val="en-CA"/>
        </w:rPr>
        <w:t xml:space="preserve"> </w:t>
      </w:r>
      <w:r w:rsidRPr="00F81450">
        <w:rPr>
          <w:rFonts w:ascii="Calibri" w:hAnsi="Calibri" w:cs="Calibri"/>
          <w:lang w:val="en-CA"/>
        </w:rPr>
        <w:t>not</w:t>
      </w:r>
      <w:r w:rsidRPr="00F81450">
        <w:rPr>
          <w:rFonts w:ascii="Calibri" w:hAnsi="Calibri" w:cs="Calibri"/>
          <w:spacing w:val="-4"/>
          <w:lang w:val="en-CA"/>
        </w:rPr>
        <w:t xml:space="preserve"> </w:t>
      </w:r>
      <w:r w:rsidRPr="00F81450">
        <w:rPr>
          <w:rFonts w:ascii="Calibri" w:hAnsi="Calibri" w:cs="Calibri"/>
          <w:lang w:val="en-CA"/>
        </w:rPr>
        <w:t>associated</w:t>
      </w:r>
      <w:r w:rsidRPr="00F81450">
        <w:rPr>
          <w:rFonts w:ascii="Calibri" w:hAnsi="Calibri" w:cs="Calibri"/>
          <w:spacing w:val="-4"/>
          <w:lang w:val="en-CA"/>
        </w:rPr>
        <w:t xml:space="preserve"> </w:t>
      </w:r>
      <w:r w:rsidRPr="00F81450">
        <w:rPr>
          <w:rFonts w:ascii="Calibri" w:hAnsi="Calibri" w:cs="Calibri"/>
          <w:lang w:val="en-CA"/>
        </w:rPr>
        <w:t>with</w:t>
      </w:r>
      <w:r w:rsidRPr="00F81450">
        <w:rPr>
          <w:rFonts w:ascii="Calibri" w:hAnsi="Calibri" w:cs="Calibri"/>
          <w:spacing w:val="-4"/>
          <w:lang w:val="en-CA"/>
        </w:rPr>
        <w:t xml:space="preserve"> </w:t>
      </w:r>
      <w:r w:rsidRPr="00F81450">
        <w:rPr>
          <w:rFonts w:ascii="Calibri" w:hAnsi="Calibri" w:cs="Calibri"/>
          <w:lang w:val="en-CA"/>
        </w:rPr>
        <w:t>Muskoka</w:t>
      </w:r>
      <w:r w:rsidRPr="00F81450">
        <w:rPr>
          <w:rFonts w:ascii="Calibri" w:hAnsi="Calibri" w:cs="Calibri"/>
          <w:spacing w:val="-4"/>
          <w:lang w:val="en-CA"/>
        </w:rPr>
        <w:t xml:space="preserve"> </w:t>
      </w:r>
      <w:r w:rsidRPr="00F81450">
        <w:rPr>
          <w:rFonts w:ascii="Calibri" w:hAnsi="Calibri" w:cs="Calibri"/>
          <w:lang w:val="en-CA"/>
        </w:rPr>
        <w:t>Algonquin</w:t>
      </w:r>
      <w:r w:rsidRPr="00F81450">
        <w:rPr>
          <w:rFonts w:ascii="Calibri" w:hAnsi="Calibri" w:cs="Calibri"/>
          <w:spacing w:val="-4"/>
          <w:lang w:val="en-CA"/>
        </w:rPr>
        <w:t xml:space="preserve"> </w:t>
      </w:r>
      <w:r w:rsidRPr="00F81450">
        <w:rPr>
          <w:rFonts w:ascii="Calibri" w:hAnsi="Calibri" w:cs="Calibri"/>
          <w:lang w:val="en-CA"/>
        </w:rPr>
        <w:t>Healthcare.</w:t>
      </w:r>
      <w:r w:rsidRPr="00F81450">
        <w:rPr>
          <w:rFonts w:ascii="Calibri" w:hAnsi="Calibri" w:cs="Calibri"/>
          <w:spacing w:val="-4"/>
          <w:lang w:val="en-CA"/>
        </w:rPr>
        <w:t xml:space="preserve"> </w:t>
      </w:r>
      <w:r w:rsidRPr="00F81450">
        <w:rPr>
          <w:rFonts w:ascii="Calibri" w:hAnsi="Calibri" w:cs="Calibri"/>
          <w:lang w:val="en-CA"/>
        </w:rPr>
        <w:t>No</w:t>
      </w:r>
      <w:r w:rsidRPr="00F81450">
        <w:rPr>
          <w:rFonts w:ascii="Calibri" w:hAnsi="Calibri" w:cs="Calibri"/>
          <w:spacing w:val="-3"/>
          <w:lang w:val="en-CA"/>
        </w:rPr>
        <w:t xml:space="preserve"> </w:t>
      </w:r>
      <w:r w:rsidRPr="00F81450">
        <w:rPr>
          <w:rFonts w:ascii="Calibri" w:hAnsi="Calibri" w:cs="Calibri"/>
          <w:lang w:val="en-CA"/>
        </w:rPr>
        <w:t>part</w:t>
      </w:r>
      <w:r w:rsidRPr="00F81450">
        <w:rPr>
          <w:rFonts w:ascii="Calibri" w:hAnsi="Calibri" w:cs="Calibri"/>
          <w:spacing w:val="-4"/>
          <w:lang w:val="en-CA"/>
        </w:rPr>
        <w:t xml:space="preserve"> </w:t>
      </w:r>
      <w:r w:rsidRPr="00F81450">
        <w:rPr>
          <w:rFonts w:ascii="Calibri" w:hAnsi="Calibri" w:cs="Calibri"/>
          <w:lang w:val="en-CA"/>
        </w:rPr>
        <w:t>of</w:t>
      </w:r>
      <w:r w:rsidRPr="00F81450">
        <w:rPr>
          <w:rFonts w:ascii="Calibri" w:hAnsi="Calibri" w:cs="Calibri"/>
          <w:spacing w:val="-4"/>
          <w:lang w:val="en-CA"/>
        </w:rPr>
        <w:t xml:space="preserve"> </w:t>
      </w:r>
      <w:r w:rsidRPr="00F81450">
        <w:rPr>
          <w:rFonts w:ascii="Calibri" w:hAnsi="Calibri" w:cs="Calibri"/>
          <w:lang w:val="en-CA"/>
        </w:rPr>
        <w:t>this</w:t>
      </w:r>
      <w:r w:rsidRPr="00F81450">
        <w:rPr>
          <w:rFonts w:ascii="Calibri" w:hAnsi="Calibri" w:cs="Calibri"/>
          <w:spacing w:val="-4"/>
          <w:lang w:val="en-CA"/>
        </w:rPr>
        <w:t xml:space="preserve"> </w:t>
      </w:r>
      <w:r w:rsidRPr="00F81450">
        <w:rPr>
          <w:rFonts w:ascii="Calibri" w:hAnsi="Calibri" w:cs="Calibri"/>
          <w:lang w:val="en-CA"/>
        </w:rPr>
        <w:t>document</w:t>
      </w:r>
      <w:r w:rsidRPr="00F81450">
        <w:rPr>
          <w:rFonts w:ascii="Calibri" w:hAnsi="Calibri" w:cs="Calibri"/>
          <w:spacing w:val="-4"/>
          <w:lang w:val="en-CA"/>
        </w:rPr>
        <w:t xml:space="preserve"> </w:t>
      </w:r>
      <w:r w:rsidRPr="00F81450">
        <w:rPr>
          <w:rFonts w:ascii="Calibri" w:hAnsi="Calibri" w:cs="Calibri"/>
          <w:lang w:val="en-CA"/>
        </w:rPr>
        <w:t xml:space="preserve">may be reproduced in any form for publication without </w:t>
      </w:r>
      <w:r w:rsidR="003B4425">
        <w:rPr>
          <w:rFonts w:ascii="Calibri" w:hAnsi="Calibri" w:cs="Calibri"/>
          <w:lang w:val="en-CA"/>
        </w:rPr>
        <w:t xml:space="preserve">the </w:t>
      </w:r>
      <w:r w:rsidRPr="00F81450">
        <w:rPr>
          <w:rFonts w:ascii="Calibri" w:hAnsi="Calibri" w:cs="Calibri"/>
          <w:lang w:val="en-CA"/>
        </w:rPr>
        <w:t xml:space="preserve">permission of Muskoka Algonquin </w:t>
      </w:r>
      <w:r w:rsidRPr="00F81450">
        <w:rPr>
          <w:rFonts w:ascii="Calibri" w:hAnsi="Calibri" w:cs="Calibri"/>
          <w:spacing w:val="-2"/>
          <w:lang w:val="en-CA"/>
        </w:rPr>
        <w:t>Healthcare.</w:t>
      </w:r>
    </w:p>
    <w:p w14:paraId="0B3836E8" w14:textId="77777777" w:rsidR="00A94BF0" w:rsidRPr="00F81450" w:rsidRDefault="00A94BF0" w:rsidP="00880E79">
      <w:pPr>
        <w:pStyle w:val="BodyText"/>
        <w:ind w:right="1017"/>
        <w:rPr>
          <w:rFonts w:ascii="Calibri" w:hAnsi="Calibri" w:cs="Calibri"/>
          <w:spacing w:val="-2"/>
          <w:lang w:val="en-CA"/>
        </w:rPr>
      </w:pPr>
    </w:p>
    <w:p w14:paraId="00326A1B" w14:textId="07DE3830" w:rsidR="00A94BF0" w:rsidRPr="00F81450" w:rsidRDefault="00A94BF0" w:rsidP="00880E79">
      <w:pPr>
        <w:pStyle w:val="BodyText"/>
        <w:ind w:right="1017"/>
        <w:rPr>
          <w:rFonts w:ascii="Calibri" w:hAnsi="Calibri" w:cs="Calibri"/>
          <w:spacing w:val="-2"/>
          <w:lang w:val="en-CA"/>
        </w:rPr>
      </w:pPr>
      <w:r w:rsidRPr="00F81450">
        <w:rPr>
          <w:rFonts w:ascii="Calibri" w:hAnsi="Calibri" w:cs="Calibri"/>
          <w:spacing w:val="-2"/>
          <w:lang w:val="en-CA"/>
        </w:rPr>
        <w:t>This policy replaces the following:</w:t>
      </w:r>
    </w:p>
    <w:p w14:paraId="6840E7F8" w14:textId="3B121020" w:rsidR="006C41AF" w:rsidRPr="00F81450" w:rsidRDefault="006C41AF" w:rsidP="00880E79">
      <w:pPr>
        <w:pStyle w:val="BodyText"/>
        <w:numPr>
          <w:ilvl w:val="0"/>
          <w:numId w:val="9"/>
        </w:numPr>
        <w:ind w:left="0" w:right="1017" w:firstLine="0"/>
        <w:rPr>
          <w:rFonts w:ascii="Calibri" w:hAnsi="Calibri" w:cs="Calibri"/>
          <w:spacing w:val="-2"/>
          <w:lang w:val="en-CA"/>
        </w:rPr>
      </w:pPr>
      <w:r w:rsidRPr="00F81450">
        <w:rPr>
          <w:rFonts w:ascii="Calibri" w:hAnsi="Calibri" w:cs="Calibri"/>
          <w:spacing w:val="-2"/>
          <w:lang w:val="en-CA"/>
        </w:rPr>
        <w:t>Applications for Employment,</w:t>
      </w:r>
      <w:r w:rsidR="00F81450" w:rsidRPr="00F81450">
        <w:rPr>
          <w:rFonts w:ascii="Calibri" w:hAnsi="Calibri" w:cs="Calibri"/>
          <w:spacing w:val="-2"/>
          <w:lang w:val="en-CA"/>
        </w:rPr>
        <w:t xml:space="preserve"> 19</w:t>
      </w:r>
      <w:r w:rsidRPr="00F81450">
        <w:rPr>
          <w:rFonts w:ascii="Calibri" w:hAnsi="Calibri" w:cs="Calibri"/>
          <w:spacing w:val="-2"/>
          <w:lang w:val="en-CA"/>
        </w:rPr>
        <w:t xml:space="preserve"> October 2022</w:t>
      </w:r>
    </w:p>
    <w:p w14:paraId="1E6096E5" w14:textId="77077C82" w:rsidR="007D30E1" w:rsidRDefault="007D30E1" w:rsidP="00880E79">
      <w:pPr>
        <w:pStyle w:val="BodyText"/>
        <w:numPr>
          <w:ilvl w:val="0"/>
          <w:numId w:val="9"/>
        </w:numPr>
        <w:ind w:left="0" w:right="1017" w:firstLine="0"/>
        <w:rPr>
          <w:rFonts w:ascii="Calibri" w:hAnsi="Calibri" w:cs="Calibri"/>
          <w:spacing w:val="-2"/>
          <w:lang w:val="en-CA"/>
        </w:rPr>
      </w:pPr>
      <w:r w:rsidRPr="00F81450">
        <w:rPr>
          <w:rFonts w:ascii="Calibri" w:hAnsi="Calibri" w:cs="Calibri"/>
          <w:spacing w:val="-2"/>
          <w:lang w:val="en-CA"/>
        </w:rPr>
        <w:t xml:space="preserve">Departure/Exit Interview, </w:t>
      </w:r>
      <w:r w:rsidR="00F81450" w:rsidRPr="00F81450">
        <w:rPr>
          <w:rFonts w:ascii="Calibri" w:hAnsi="Calibri" w:cs="Calibri"/>
          <w:spacing w:val="-2"/>
          <w:lang w:val="en-CA"/>
        </w:rPr>
        <w:t xml:space="preserve">19 </w:t>
      </w:r>
      <w:r w:rsidRPr="00F81450">
        <w:rPr>
          <w:rFonts w:ascii="Calibri" w:hAnsi="Calibri" w:cs="Calibri"/>
          <w:spacing w:val="-2"/>
          <w:lang w:val="en-CA"/>
        </w:rPr>
        <w:t>October 2022</w:t>
      </w:r>
    </w:p>
    <w:p w14:paraId="68C5F300" w14:textId="137E523E" w:rsidR="00FA7FB6" w:rsidRPr="00F81450" w:rsidRDefault="00FA7FB6" w:rsidP="00880E79">
      <w:pPr>
        <w:pStyle w:val="BodyText"/>
        <w:numPr>
          <w:ilvl w:val="0"/>
          <w:numId w:val="9"/>
        </w:numPr>
        <w:ind w:left="0" w:right="1017" w:firstLine="0"/>
        <w:rPr>
          <w:rFonts w:ascii="Calibri" w:hAnsi="Calibri" w:cs="Calibri"/>
          <w:spacing w:val="-2"/>
          <w:lang w:val="en-CA"/>
        </w:rPr>
      </w:pPr>
      <w:r>
        <w:rPr>
          <w:rFonts w:ascii="Calibri" w:hAnsi="Calibri" w:cs="Calibri"/>
          <w:spacing w:val="-2"/>
          <w:lang w:val="en-CA"/>
        </w:rPr>
        <w:t>Guiding Principles, August 1997</w:t>
      </w:r>
    </w:p>
    <w:p w14:paraId="5A4889F9" w14:textId="13AF3B09" w:rsidR="004B7ECF" w:rsidRPr="00F81450" w:rsidRDefault="006C41AF" w:rsidP="00880E79">
      <w:pPr>
        <w:pStyle w:val="BodyText"/>
        <w:numPr>
          <w:ilvl w:val="0"/>
          <w:numId w:val="9"/>
        </w:numPr>
        <w:ind w:left="0" w:right="1017" w:firstLine="0"/>
        <w:rPr>
          <w:rFonts w:ascii="Calibri" w:hAnsi="Calibri" w:cs="Calibri"/>
          <w:spacing w:val="-2"/>
          <w:lang w:val="en-CA"/>
        </w:rPr>
      </w:pPr>
      <w:r w:rsidRPr="00F81450">
        <w:rPr>
          <w:rFonts w:ascii="Calibri" w:hAnsi="Calibri" w:cs="Calibri"/>
          <w:spacing w:val="-2"/>
          <w:lang w:val="en-CA"/>
        </w:rPr>
        <w:t xml:space="preserve">Job Posting Non-Union, </w:t>
      </w:r>
      <w:r w:rsidR="00F81450" w:rsidRPr="00F81450">
        <w:rPr>
          <w:rFonts w:ascii="Calibri" w:hAnsi="Calibri" w:cs="Calibri"/>
          <w:spacing w:val="-2"/>
          <w:lang w:val="en-CA"/>
        </w:rPr>
        <w:t xml:space="preserve">1 </w:t>
      </w:r>
      <w:r w:rsidRPr="00F81450">
        <w:rPr>
          <w:rFonts w:ascii="Calibri" w:hAnsi="Calibri" w:cs="Calibri"/>
          <w:spacing w:val="-2"/>
          <w:lang w:val="en-CA"/>
        </w:rPr>
        <w:t>June 2018</w:t>
      </w:r>
    </w:p>
    <w:p w14:paraId="1E4ED1B1" w14:textId="425BFE06" w:rsidR="00DF4E22" w:rsidRPr="00F81450" w:rsidRDefault="006C41AF" w:rsidP="00880E79">
      <w:pPr>
        <w:pStyle w:val="BodyText"/>
        <w:numPr>
          <w:ilvl w:val="0"/>
          <w:numId w:val="9"/>
        </w:numPr>
        <w:ind w:left="0" w:right="1017" w:firstLine="0"/>
        <w:rPr>
          <w:rFonts w:ascii="Calibri" w:hAnsi="Calibri" w:cs="Calibri"/>
          <w:spacing w:val="-2"/>
          <w:lang w:val="en-CA"/>
        </w:rPr>
      </w:pPr>
      <w:r w:rsidRPr="00F81450">
        <w:rPr>
          <w:rFonts w:ascii="Calibri" w:hAnsi="Calibri" w:cs="Calibri"/>
          <w:spacing w:val="-2"/>
          <w:lang w:val="en-CA"/>
        </w:rPr>
        <w:t>Recruitment Philosophy,</w:t>
      </w:r>
      <w:r w:rsidR="00F81450" w:rsidRPr="00F81450">
        <w:rPr>
          <w:rFonts w:ascii="Calibri" w:hAnsi="Calibri" w:cs="Calibri"/>
          <w:spacing w:val="-2"/>
          <w:lang w:val="en-CA"/>
        </w:rPr>
        <w:t xml:space="preserve"> 1</w:t>
      </w:r>
      <w:r w:rsidRPr="00F81450">
        <w:rPr>
          <w:rFonts w:ascii="Calibri" w:hAnsi="Calibri" w:cs="Calibri"/>
          <w:spacing w:val="-2"/>
          <w:lang w:val="en-CA"/>
        </w:rPr>
        <w:t xml:space="preserve"> June 2018</w:t>
      </w:r>
    </w:p>
    <w:p w14:paraId="748A2B52" w14:textId="2F2D53E2" w:rsidR="007D30E1" w:rsidRDefault="007D30E1" w:rsidP="00880E79">
      <w:pPr>
        <w:pStyle w:val="BodyText"/>
        <w:numPr>
          <w:ilvl w:val="0"/>
          <w:numId w:val="9"/>
        </w:numPr>
        <w:ind w:left="0" w:right="1017" w:firstLine="0"/>
        <w:rPr>
          <w:rFonts w:ascii="Calibri" w:hAnsi="Calibri" w:cs="Calibri"/>
          <w:spacing w:val="-2"/>
          <w:lang w:val="en-CA"/>
        </w:rPr>
      </w:pPr>
      <w:r w:rsidRPr="00F81450">
        <w:rPr>
          <w:rFonts w:ascii="Calibri" w:hAnsi="Calibri" w:cs="Calibri"/>
          <w:spacing w:val="-2"/>
          <w:lang w:val="en-CA"/>
        </w:rPr>
        <w:t>Rehiring Former/Retired Employees,</w:t>
      </w:r>
      <w:r w:rsidR="00241A9B">
        <w:rPr>
          <w:rFonts w:ascii="Calibri" w:hAnsi="Calibri" w:cs="Calibri"/>
          <w:spacing w:val="-2"/>
          <w:lang w:val="en-CA"/>
        </w:rPr>
        <w:t xml:space="preserve"> </w:t>
      </w:r>
      <w:r w:rsidR="00F81450" w:rsidRPr="00F81450">
        <w:rPr>
          <w:rFonts w:ascii="Calibri" w:hAnsi="Calibri" w:cs="Calibri"/>
          <w:spacing w:val="-2"/>
          <w:lang w:val="en-CA"/>
        </w:rPr>
        <w:t>1</w:t>
      </w:r>
      <w:r w:rsidRPr="00F81450">
        <w:rPr>
          <w:rFonts w:ascii="Calibri" w:hAnsi="Calibri" w:cs="Calibri"/>
          <w:spacing w:val="-2"/>
          <w:lang w:val="en-CA"/>
        </w:rPr>
        <w:t xml:space="preserve"> June 2018</w:t>
      </w:r>
    </w:p>
    <w:p w14:paraId="1188BC4A" w14:textId="01573814" w:rsidR="00241A9B" w:rsidRDefault="00241A9B" w:rsidP="00880E79">
      <w:pPr>
        <w:pStyle w:val="BodyText"/>
        <w:numPr>
          <w:ilvl w:val="0"/>
          <w:numId w:val="9"/>
        </w:numPr>
        <w:ind w:left="0" w:right="1017" w:firstLine="0"/>
        <w:rPr>
          <w:rFonts w:ascii="Calibri" w:hAnsi="Calibri" w:cs="Calibri"/>
          <w:spacing w:val="-2"/>
          <w:lang w:val="en-CA"/>
        </w:rPr>
      </w:pPr>
      <w:r>
        <w:rPr>
          <w:rFonts w:ascii="Calibri" w:hAnsi="Calibri" w:cs="Calibri"/>
          <w:spacing w:val="-2"/>
          <w:lang w:val="en-CA"/>
        </w:rPr>
        <w:t>Reference Check</w:t>
      </w:r>
      <w:r w:rsidR="00CB560D">
        <w:rPr>
          <w:rFonts w:ascii="Calibri" w:hAnsi="Calibri" w:cs="Calibri"/>
          <w:spacing w:val="-2"/>
          <w:lang w:val="en-CA"/>
        </w:rPr>
        <w:t>, 1 June 2018</w:t>
      </w:r>
    </w:p>
    <w:p w14:paraId="775456F5" w14:textId="62630E93" w:rsidR="00241A9B" w:rsidRDefault="00241A9B" w:rsidP="00880E79">
      <w:pPr>
        <w:pStyle w:val="BodyText"/>
        <w:numPr>
          <w:ilvl w:val="0"/>
          <w:numId w:val="9"/>
        </w:numPr>
        <w:ind w:left="0" w:right="1017" w:firstLine="0"/>
        <w:rPr>
          <w:rFonts w:ascii="Calibri" w:hAnsi="Calibri" w:cs="Calibri"/>
          <w:spacing w:val="-2"/>
          <w:lang w:val="en-CA"/>
        </w:rPr>
      </w:pPr>
      <w:r>
        <w:rPr>
          <w:rFonts w:ascii="Calibri" w:hAnsi="Calibri" w:cs="Calibri"/>
          <w:spacing w:val="-2"/>
          <w:lang w:val="en-CA"/>
        </w:rPr>
        <w:t>Verification of Education, 1 June 2018</w:t>
      </w:r>
    </w:p>
    <w:p w14:paraId="08BB8637" w14:textId="6AFCCEB9" w:rsidR="00241A9B" w:rsidRPr="00F81450" w:rsidRDefault="00241A9B" w:rsidP="00880E79">
      <w:pPr>
        <w:pStyle w:val="BodyText"/>
        <w:numPr>
          <w:ilvl w:val="0"/>
          <w:numId w:val="9"/>
        </w:numPr>
        <w:ind w:left="0" w:right="1017" w:firstLine="0"/>
        <w:rPr>
          <w:rFonts w:ascii="Calibri" w:hAnsi="Calibri" w:cs="Calibri"/>
          <w:spacing w:val="-2"/>
          <w:lang w:val="en-CA"/>
        </w:rPr>
      </w:pPr>
      <w:r>
        <w:rPr>
          <w:rFonts w:ascii="Calibri" w:hAnsi="Calibri" w:cs="Calibri"/>
          <w:spacing w:val="-2"/>
          <w:lang w:val="en-CA"/>
        </w:rPr>
        <w:t>Probationary Period, 5 May 2021</w:t>
      </w:r>
    </w:p>
    <w:p w14:paraId="53B8D8BF" w14:textId="495B0400" w:rsidR="00BF7626" w:rsidRPr="00F81450" w:rsidRDefault="00BF7626" w:rsidP="00880E79">
      <w:pPr>
        <w:pStyle w:val="BodyText"/>
        <w:rPr>
          <w:rFonts w:ascii="Calibri" w:hAnsi="Calibri" w:cs="Calibri"/>
          <w:lang w:val="en-CA"/>
        </w:rPr>
      </w:pPr>
      <w:r w:rsidRPr="00F81450">
        <w:rPr>
          <w:rFonts w:ascii="Calibri" w:hAnsi="Calibri" w:cs="Calibri"/>
          <w:lang w:val="en-CA"/>
        </w:rPr>
        <w:tab/>
      </w:r>
    </w:p>
    <w:p w14:paraId="6007DD34" w14:textId="77777777" w:rsidR="00716B1F" w:rsidRDefault="00EE72D9" w:rsidP="00880E79">
      <w:pPr>
        <w:rPr>
          <w:rFonts w:ascii="Calibri" w:hAnsi="Calibri" w:cs="Calibri"/>
          <w:b/>
          <w:spacing w:val="-2"/>
          <w:sz w:val="24"/>
          <w:szCs w:val="24"/>
          <w:u w:val="single"/>
          <w:lang w:val="en-CA"/>
        </w:rPr>
      </w:pPr>
      <w:r w:rsidRPr="00F81450">
        <w:rPr>
          <w:rFonts w:ascii="Calibri" w:hAnsi="Calibri" w:cs="Calibri"/>
          <w:b/>
          <w:sz w:val="24"/>
          <w:szCs w:val="24"/>
          <w:u w:val="single"/>
          <w:lang w:val="en-CA"/>
        </w:rPr>
        <w:t>References</w:t>
      </w:r>
      <w:r w:rsidRPr="00F81450">
        <w:rPr>
          <w:rFonts w:ascii="Calibri" w:hAnsi="Calibri" w:cs="Calibri"/>
          <w:b/>
          <w:spacing w:val="-4"/>
          <w:sz w:val="24"/>
          <w:szCs w:val="24"/>
          <w:u w:val="single"/>
          <w:lang w:val="en-CA"/>
        </w:rPr>
        <w:t xml:space="preserve"> </w:t>
      </w:r>
      <w:r w:rsidRPr="00F81450">
        <w:rPr>
          <w:rFonts w:ascii="Calibri" w:hAnsi="Calibri" w:cs="Calibri"/>
          <w:b/>
          <w:sz w:val="24"/>
          <w:szCs w:val="24"/>
          <w:u w:val="single"/>
          <w:lang w:val="en-CA"/>
        </w:rPr>
        <w:t>/</w:t>
      </w:r>
      <w:r w:rsidRPr="00F81450">
        <w:rPr>
          <w:rFonts w:ascii="Calibri" w:hAnsi="Calibri" w:cs="Calibri"/>
          <w:b/>
          <w:spacing w:val="-4"/>
          <w:sz w:val="24"/>
          <w:szCs w:val="24"/>
          <w:u w:val="single"/>
          <w:lang w:val="en-CA"/>
        </w:rPr>
        <w:t xml:space="preserve"> </w:t>
      </w:r>
      <w:r w:rsidRPr="00F81450">
        <w:rPr>
          <w:rFonts w:ascii="Calibri" w:hAnsi="Calibri" w:cs="Calibri"/>
          <w:b/>
          <w:sz w:val="24"/>
          <w:szCs w:val="24"/>
          <w:u w:val="single"/>
          <w:lang w:val="en-CA"/>
        </w:rPr>
        <w:t>Relevant</w:t>
      </w:r>
      <w:r w:rsidRPr="00F81450">
        <w:rPr>
          <w:rFonts w:ascii="Calibri" w:hAnsi="Calibri" w:cs="Calibri"/>
          <w:b/>
          <w:spacing w:val="-3"/>
          <w:sz w:val="24"/>
          <w:szCs w:val="24"/>
          <w:u w:val="single"/>
          <w:lang w:val="en-CA"/>
        </w:rPr>
        <w:t xml:space="preserve"> </w:t>
      </w:r>
      <w:r w:rsidRPr="00F81450">
        <w:rPr>
          <w:rFonts w:ascii="Calibri" w:hAnsi="Calibri" w:cs="Calibri"/>
          <w:b/>
          <w:spacing w:val="-2"/>
          <w:sz w:val="24"/>
          <w:szCs w:val="24"/>
          <w:u w:val="single"/>
          <w:lang w:val="en-CA"/>
        </w:rPr>
        <w:t>Legislation</w:t>
      </w:r>
    </w:p>
    <w:p w14:paraId="1CABDAD9" w14:textId="77777777" w:rsidR="006B5694" w:rsidRPr="00F81450" w:rsidRDefault="006B5694" w:rsidP="00880E79">
      <w:pPr>
        <w:rPr>
          <w:rFonts w:ascii="Calibri" w:hAnsi="Calibri" w:cs="Calibri"/>
          <w:b/>
          <w:spacing w:val="-2"/>
          <w:sz w:val="24"/>
          <w:szCs w:val="24"/>
          <w:u w:val="single"/>
          <w:lang w:val="en-CA"/>
        </w:rPr>
      </w:pPr>
    </w:p>
    <w:p w14:paraId="3905524F" w14:textId="77777777" w:rsidR="00F81450" w:rsidRPr="00916689" w:rsidRDefault="00326A38" w:rsidP="00916689">
      <w:pPr>
        <w:rPr>
          <w:rFonts w:ascii="Calibri" w:hAnsi="Calibri" w:cs="Calibri"/>
          <w:b/>
          <w:sz w:val="24"/>
          <w:szCs w:val="24"/>
          <w:lang w:val="en-CA"/>
        </w:rPr>
      </w:pPr>
      <w:r w:rsidRPr="00916689">
        <w:rPr>
          <w:rFonts w:ascii="Calibri" w:hAnsi="Calibri" w:cs="Calibri"/>
          <w:sz w:val="24"/>
          <w:szCs w:val="24"/>
          <w:lang w:val="en-CA"/>
        </w:rPr>
        <w:t>Accessibility for Ontarians with Disabilities Act (AODA)</w:t>
      </w:r>
    </w:p>
    <w:p w14:paraId="78A14BD1" w14:textId="44602F59" w:rsidR="00326A38" w:rsidRPr="00916689" w:rsidRDefault="00326A38" w:rsidP="00916689">
      <w:pPr>
        <w:rPr>
          <w:rFonts w:ascii="Calibri" w:hAnsi="Calibri" w:cs="Calibri"/>
          <w:b/>
          <w:sz w:val="24"/>
          <w:szCs w:val="24"/>
          <w:lang w:val="en-CA"/>
        </w:rPr>
      </w:pPr>
      <w:r w:rsidRPr="00916689">
        <w:rPr>
          <w:rFonts w:ascii="Calibri" w:hAnsi="Calibri" w:cs="Calibri"/>
          <w:sz w:val="24"/>
          <w:szCs w:val="24"/>
          <w:lang w:val="en-CA"/>
        </w:rPr>
        <w:t>MAHC’s Nepotism Policy</w:t>
      </w:r>
    </w:p>
    <w:p w14:paraId="45DCB702" w14:textId="2D104C28" w:rsidR="00326A38" w:rsidRPr="00916689" w:rsidRDefault="00326A38" w:rsidP="00916689">
      <w:pPr>
        <w:rPr>
          <w:rFonts w:ascii="Calibri" w:hAnsi="Calibri" w:cs="Calibri"/>
          <w:b/>
          <w:sz w:val="24"/>
          <w:szCs w:val="24"/>
          <w:lang w:val="en-CA"/>
        </w:rPr>
      </w:pPr>
      <w:r w:rsidRPr="00916689">
        <w:rPr>
          <w:rFonts w:ascii="Calibri" w:hAnsi="Calibri" w:cs="Calibri"/>
          <w:sz w:val="24"/>
          <w:szCs w:val="24"/>
          <w:lang w:val="en-CA"/>
        </w:rPr>
        <w:t>Ontario Human Rights Code</w:t>
      </w:r>
      <w:bookmarkEnd w:id="1"/>
      <w:bookmarkEnd w:id="5"/>
    </w:p>
    <w:p w14:paraId="2F801B48" w14:textId="77777777" w:rsidR="00916689" w:rsidRDefault="00916689" w:rsidP="00916689">
      <w:pPr>
        <w:rPr>
          <w:rFonts w:ascii="Calibri" w:hAnsi="Calibri" w:cs="Calibri"/>
          <w:b/>
          <w:sz w:val="24"/>
          <w:szCs w:val="24"/>
          <w:lang w:val="en-CA"/>
        </w:rPr>
      </w:pPr>
    </w:p>
    <w:p w14:paraId="1CABAC9D" w14:textId="77777777" w:rsidR="00916689" w:rsidRDefault="00916689" w:rsidP="00916689">
      <w:pPr>
        <w:rPr>
          <w:rFonts w:ascii="Calibri" w:hAnsi="Calibri" w:cs="Calibri"/>
          <w:b/>
          <w:sz w:val="24"/>
          <w:szCs w:val="24"/>
          <w:lang w:val="en-CA"/>
        </w:rPr>
        <w:sectPr w:rsidR="00916689" w:rsidSect="004D7636">
          <w:headerReference w:type="even" r:id="rId8"/>
          <w:headerReference w:type="default" r:id="rId9"/>
          <w:footerReference w:type="default" r:id="rId10"/>
          <w:headerReference w:type="first" r:id="rId11"/>
          <w:pgSz w:w="12240" w:h="15840"/>
          <w:pgMar w:top="1440" w:right="1440" w:bottom="1440" w:left="1440" w:header="0" w:footer="1624" w:gutter="0"/>
          <w:cols w:space="720"/>
          <w:docGrid w:linePitch="299"/>
        </w:sectPr>
      </w:pPr>
    </w:p>
    <w:p w14:paraId="17F8FD49" w14:textId="77777777" w:rsidR="004812C8" w:rsidRPr="00C85777" w:rsidRDefault="004812C8" w:rsidP="00880E79">
      <w:pPr>
        <w:jc w:val="center"/>
        <w:rPr>
          <w:rFonts w:asciiTheme="minorHAnsi" w:hAnsiTheme="minorHAnsi" w:cstheme="minorHAnsi"/>
          <w:b/>
        </w:rPr>
      </w:pPr>
      <w:r w:rsidRPr="00C85777">
        <w:rPr>
          <w:rFonts w:asciiTheme="minorHAnsi" w:hAnsiTheme="minorHAnsi" w:cstheme="minorHAnsi"/>
          <w:b/>
        </w:rPr>
        <w:lastRenderedPageBreak/>
        <w:t>Appendix 1 – Document Consultation &amp; Approval Tracking Record</w:t>
      </w:r>
    </w:p>
    <w:p w14:paraId="46199E27" w14:textId="77777777" w:rsidR="004812C8" w:rsidRPr="00C85777" w:rsidRDefault="004812C8" w:rsidP="00880E79">
      <w:pPr>
        <w:rPr>
          <w:rFonts w:asciiTheme="minorHAnsi" w:hAnsiTheme="minorHAnsi" w:cstheme="minorHAnsi"/>
        </w:rPr>
      </w:pPr>
    </w:p>
    <w:tbl>
      <w:tblPr>
        <w:tblW w:w="10800" w:type="dxa"/>
        <w:tblBorders>
          <w:bottom w:val="single" w:sz="8" w:space="0" w:color="7F7F7F" w:themeColor="text1" w:themeTint="80"/>
          <w:right w:val="single" w:sz="8" w:space="0" w:color="7F7F7F" w:themeColor="text1" w:themeTint="80"/>
        </w:tblBorders>
        <w:tblLook w:val="0000" w:firstRow="0" w:lastRow="0" w:firstColumn="0" w:lastColumn="0" w:noHBand="0" w:noVBand="0"/>
      </w:tblPr>
      <w:tblGrid>
        <w:gridCol w:w="3359"/>
        <w:gridCol w:w="7441"/>
      </w:tblGrid>
      <w:tr w:rsidR="004812C8" w:rsidRPr="00C85777" w14:paraId="182BAB62" w14:textId="77777777" w:rsidTr="00916689">
        <w:trPr>
          <w:cantSplit/>
          <w:trHeight w:val="466"/>
        </w:trPr>
        <w:tc>
          <w:tcPr>
            <w:tcW w:w="3359" w:type="dxa"/>
          </w:tcPr>
          <w:p w14:paraId="5FD526B1" w14:textId="77777777" w:rsidR="004812C8" w:rsidRPr="00C85777" w:rsidRDefault="004812C8" w:rsidP="00880E79">
            <w:pPr>
              <w:jc w:val="center"/>
              <w:rPr>
                <w:rFonts w:asciiTheme="minorHAnsi" w:hAnsiTheme="minorHAnsi" w:cstheme="minorHAnsi"/>
                <w:b/>
              </w:rPr>
            </w:pPr>
            <w:r w:rsidRPr="00C85777">
              <w:rPr>
                <w:rFonts w:asciiTheme="minorHAnsi" w:hAnsiTheme="minorHAnsi" w:cstheme="minorHAnsi"/>
                <w:b/>
                <w:noProof/>
              </w:rPr>
              <w:drawing>
                <wp:inline distT="0" distB="0" distL="0" distR="0" wp14:anchorId="4DA98765" wp14:editId="3A3E47B8">
                  <wp:extent cx="1811256" cy="3632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11256" cy="363220"/>
                          </a:xfrm>
                          <a:prstGeom prst="rect">
                            <a:avLst/>
                          </a:prstGeom>
                          <a:noFill/>
                          <a:ln>
                            <a:noFill/>
                          </a:ln>
                        </pic:spPr>
                      </pic:pic>
                    </a:graphicData>
                  </a:graphic>
                </wp:inline>
              </w:drawing>
            </w:r>
          </w:p>
        </w:tc>
        <w:tc>
          <w:tcPr>
            <w:tcW w:w="7441" w:type="dxa"/>
          </w:tcPr>
          <w:p w14:paraId="0F3A3D0E" w14:textId="77777777" w:rsidR="004812C8" w:rsidRPr="00C85777" w:rsidRDefault="004812C8" w:rsidP="00880E79">
            <w:pPr>
              <w:jc w:val="center"/>
              <w:rPr>
                <w:rFonts w:asciiTheme="minorHAnsi" w:hAnsiTheme="minorHAnsi" w:cstheme="minorHAnsi"/>
                <w:b/>
                <w:bCs/>
              </w:rPr>
            </w:pPr>
          </w:p>
          <w:p w14:paraId="4844F304" w14:textId="77777777" w:rsidR="004812C8" w:rsidRPr="00C85777" w:rsidRDefault="004812C8" w:rsidP="00880E79">
            <w:pPr>
              <w:jc w:val="center"/>
              <w:rPr>
                <w:rFonts w:asciiTheme="minorHAnsi" w:hAnsiTheme="minorHAnsi" w:cstheme="minorHAnsi"/>
                <w:b/>
                <w:bCs/>
              </w:rPr>
            </w:pPr>
            <w:r w:rsidRPr="00C85777">
              <w:rPr>
                <w:rFonts w:asciiTheme="minorHAnsi" w:hAnsiTheme="minorHAnsi" w:cstheme="minorHAnsi"/>
                <w:b/>
                <w:bCs/>
              </w:rPr>
              <w:t>Document Consultation &amp; Approval Tracking Record</w:t>
            </w:r>
          </w:p>
        </w:tc>
      </w:tr>
    </w:tbl>
    <w:p w14:paraId="5E5A9AA7" w14:textId="77777777" w:rsidR="004812C8" w:rsidRPr="00C85777" w:rsidRDefault="004812C8" w:rsidP="00880E79">
      <w:pPr>
        <w:rPr>
          <w:rFonts w:asciiTheme="minorHAnsi" w:hAnsiTheme="minorHAnsi" w:cstheme="minorHAnsi"/>
        </w:rPr>
      </w:pPr>
    </w:p>
    <w:tbl>
      <w:tblPr>
        <w:tblStyle w:val="TableGrid1"/>
        <w:tblW w:w="9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2"/>
        <w:gridCol w:w="7736"/>
      </w:tblGrid>
      <w:tr w:rsidR="004812C8" w:rsidRPr="00C85777" w14:paraId="43D42880" w14:textId="77777777" w:rsidTr="004D7636">
        <w:trPr>
          <w:trHeight w:val="344"/>
        </w:trPr>
        <w:tc>
          <w:tcPr>
            <w:tcW w:w="2222" w:type="dxa"/>
          </w:tcPr>
          <w:p w14:paraId="54EBE085" w14:textId="77777777" w:rsidR="004812C8" w:rsidRPr="00C85777" w:rsidRDefault="004812C8" w:rsidP="00880E79">
            <w:pPr>
              <w:contextualSpacing/>
              <w:rPr>
                <w:rFonts w:asciiTheme="minorHAnsi" w:hAnsiTheme="minorHAnsi" w:cstheme="minorHAnsi"/>
                <w:b/>
              </w:rPr>
            </w:pPr>
            <w:r w:rsidRPr="00C85777">
              <w:rPr>
                <w:rFonts w:asciiTheme="minorHAnsi" w:hAnsiTheme="minorHAnsi" w:cstheme="minorHAnsi"/>
                <w:b/>
              </w:rPr>
              <w:t>Document Title:</w:t>
            </w:r>
          </w:p>
        </w:tc>
        <w:tc>
          <w:tcPr>
            <w:tcW w:w="7736" w:type="dxa"/>
            <w:tcBorders>
              <w:bottom w:val="single" w:sz="4" w:space="0" w:color="auto"/>
            </w:tcBorders>
          </w:tcPr>
          <w:p w14:paraId="78111EB6" w14:textId="77777777" w:rsidR="004812C8" w:rsidRPr="00C85777" w:rsidRDefault="004812C8" w:rsidP="00880E79">
            <w:pPr>
              <w:contextualSpacing/>
              <w:rPr>
                <w:rFonts w:asciiTheme="minorHAnsi" w:hAnsiTheme="minorHAnsi" w:cstheme="minorHAnsi"/>
                <w:b/>
              </w:rPr>
            </w:pPr>
            <w:r>
              <w:rPr>
                <w:rFonts w:asciiTheme="minorHAnsi" w:hAnsiTheme="minorHAnsi" w:cstheme="minorHAnsi"/>
                <w:b/>
              </w:rPr>
              <w:t>Recruitment Philosophy</w:t>
            </w:r>
          </w:p>
        </w:tc>
      </w:tr>
    </w:tbl>
    <w:p w14:paraId="3D227E0F" w14:textId="77777777" w:rsidR="004812C8" w:rsidRPr="00C85777" w:rsidRDefault="004812C8" w:rsidP="00880E79">
      <w:pPr>
        <w:tabs>
          <w:tab w:val="left" w:pos="2810"/>
          <w:tab w:val="left" w:pos="5507"/>
          <w:tab w:val="left" w:pos="8205"/>
        </w:tabs>
        <w:rPr>
          <w:rFonts w:asciiTheme="minorHAnsi" w:hAnsiTheme="minorHAnsi" w:cstheme="minorHAnsi"/>
          <w: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1368"/>
        <w:gridCol w:w="2092"/>
        <w:gridCol w:w="3460"/>
      </w:tblGrid>
      <w:tr w:rsidR="004812C8" w:rsidRPr="00C85777" w14:paraId="18FF4F23" w14:textId="77777777" w:rsidTr="00737382">
        <w:tc>
          <w:tcPr>
            <w:tcW w:w="3870" w:type="dxa"/>
          </w:tcPr>
          <w:p w14:paraId="6F4ACAD5" w14:textId="77777777" w:rsidR="004812C8" w:rsidRPr="00C85777" w:rsidRDefault="004812C8" w:rsidP="00880E79">
            <w:pPr>
              <w:tabs>
                <w:tab w:val="left" w:pos="2810"/>
                <w:tab w:val="left" w:pos="5507"/>
                <w:tab w:val="left" w:pos="8205"/>
              </w:tabs>
              <w:contextualSpacing/>
              <w:rPr>
                <w:rFonts w:asciiTheme="minorHAnsi" w:hAnsiTheme="minorHAnsi" w:cstheme="minorHAnsi"/>
                <w:b/>
              </w:rPr>
            </w:pPr>
            <w:r w:rsidRPr="00C85777">
              <w:rPr>
                <w:rFonts w:asciiTheme="minorHAnsi" w:hAnsiTheme="minorHAnsi" w:cstheme="minorHAnsi"/>
                <w:b/>
              </w:rPr>
              <w:t xml:space="preserve">Document Status: </w:t>
            </w:r>
          </w:p>
          <w:p w14:paraId="23542EDD" w14:textId="77777777" w:rsidR="004812C8" w:rsidRPr="00C85777" w:rsidRDefault="004812C8" w:rsidP="00880E79">
            <w:pPr>
              <w:tabs>
                <w:tab w:val="left" w:pos="2810"/>
                <w:tab w:val="left" w:pos="5507"/>
                <w:tab w:val="left" w:pos="8205"/>
              </w:tabs>
              <w:spacing w:after="60"/>
              <w:contextualSpacing/>
              <w:rPr>
                <w:rFonts w:asciiTheme="minorHAnsi" w:hAnsiTheme="minorHAnsi" w:cstheme="minorHAnsi"/>
                <w:b/>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sidRPr="00C85777">
              <w:rPr>
                <w:rFonts w:asciiTheme="minorHAnsi" w:hAnsiTheme="minorHAnsi" w:cstheme="minorHAnsi"/>
              </w:rPr>
              <w:t xml:space="preserve"> New</w:t>
            </w:r>
          </w:p>
          <w:p w14:paraId="6F9693E6" w14:textId="77777777" w:rsidR="004812C8" w:rsidRPr="00C85777" w:rsidRDefault="004812C8" w:rsidP="00880E79">
            <w:pPr>
              <w:tabs>
                <w:tab w:val="left" w:pos="2810"/>
                <w:tab w:val="left" w:pos="5507"/>
                <w:tab w:val="left" w:pos="8205"/>
              </w:tabs>
              <w:spacing w:after="60"/>
              <w:contextualSpacing/>
              <w:rPr>
                <w:rFonts w:asciiTheme="minorHAnsi" w:hAnsiTheme="minorHAnsi" w:cstheme="minorHAnsi"/>
                <w:b/>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sidRPr="00C85777">
              <w:rPr>
                <w:rFonts w:asciiTheme="minorHAnsi" w:hAnsiTheme="minorHAnsi" w:cstheme="minorHAnsi"/>
              </w:rPr>
              <w:t xml:space="preserve"> Revision of Existing</w:t>
            </w:r>
          </w:p>
          <w:p w14:paraId="7EB4C08F" w14:textId="77777777" w:rsidR="004812C8" w:rsidRPr="00C85777" w:rsidRDefault="004812C8" w:rsidP="00880E79">
            <w:pPr>
              <w:tabs>
                <w:tab w:val="left" w:pos="2810"/>
                <w:tab w:val="left" w:pos="5507"/>
                <w:tab w:val="left" w:pos="8205"/>
              </w:tabs>
              <w:spacing w:after="60"/>
              <w:contextualSpacing/>
              <w:rPr>
                <w:rFonts w:asciiTheme="minorHAnsi" w:hAnsiTheme="minorHAnsi" w:cstheme="minorHAnsi"/>
                <w:b/>
              </w:rPr>
            </w:pPr>
            <w:r w:rsidRPr="00C85777">
              <w:rPr>
                <w:rFonts w:asciiTheme="minorHAnsi" w:hAnsiTheme="minorHAnsi" w:cstheme="minorHAnsi"/>
              </w:rPr>
              <w:fldChar w:fldCharType="begin">
                <w:ffData>
                  <w:name w:val="Check20"/>
                  <w:enabled/>
                  <w:calcOnExit w:val="0"/>
                  <w:checkBox>
                    <w:sizeAuto/>
                    <w:default w:val="0"/>
                  </w:checkBox>
                </w:ffData>
              </w:fldChar>
            </w:r>
            <w:r w:rsidRPr="00C85777">
              <w:rPr>
                <w:rFonts w:asciiTheme="minorHAnsi" w:hAnsiTheme="minorHAnsi" w:cstheme="minorHAnsi"/>
              </w:rPr>
              <w:instrText xml:space="preserve"> FORMCHECKBOX </w:instrText>
            </w:r>
            <w:r w:rsidRPr="00C85777">
              <w:rPr>
                <w:rFonts w:asciiTheme="minorHAnsi" w:hAnsiTheme="minorHAnsi" w:cstheme="minorHAnsi"/>
              </w:rPr>
            </w:r>
            <w:r w:rsidRPr="00C85777">
              <w:rPr>
                <w:rFonts w:asciiTheme="minorHAnsi" w:hAnsiTheme="minorHAnsi" w:cstheme="minorHAnsi"/>
              </w:rPr>
              <w:fldChar w:fldCharType="separate"/>
            </w:r>
            <w:r w:rsidRPr="00C85777">
              <w:rPr>
                <w:rFonts w:asciiTheme="minorHAnsi" w:hAnsiTheme="minorHAnsi" w:cstheme="minorHAnsi"/>
              </w:rPr>
              <w:fldChar w:fldCharType="end"/>
            </w:r>
            <w:r w:rsidRPr="00C85777">
              <w:rPr>
                <w:rFonts w:asciiTheme="minorHAnsi" w:hAnsiTheme="minorHAnsi" w:cstheme="minorHAnsi"/>
              </w:rPr>
              <w:t xml:space="preserve"> Reviewed, no edits required  </w:t>
            </w:r>
            <w:r w:rsidRPr="00C85777">
              <w:rPr>
                <w:rFonts w:asciiTheme="minorHAnsi" w:hAnsiTheme="minorHAnsi" w:cstheme="minorHAnsi"/>
                <w:b/>
              </w:rPr>
              <w:t xml:space="preserve"> </w:t>
            </w:r>
          </w:p>
        </w:tc>
        <w:tc>
          <w:tcPr>
            <w:tcW w:w="3460" w:type="dxa"/>
            <w:gridSpan w:val="2"/>
          </w:tcPr>
          <w:p w14:paraId="774C1E44" w14:textId="77777777" w:rsidR="004812C8" w:rsidRPr="00C85777" w:rsidRDefault="004812C8" w:rsidP="00880E79">
            <w:pPr>
              <w:tabs>
                <w:tab w:val="left" w:pos="2810"/>
                <w:tab w:val="left" w:pos="5507"/>
                <w:tab w:val="left" w:pos="8205"/>
              </w:tabs>
              <w:contextualSpacing/>
              <w:rPr>
                <w:rFonts w:asciiTheme="minorHAnsi" w:hAnsiTheme="minorHAnsi" w:cstheme="minorHAnsi"/>
                <w:b/>
              </w:rPr>
            </w:pPr>
            <w:r w:rsidRPr="00C85777">
              <w:rPr>
                <w:rFonts w:asciiTheme="minorHAnsi" w:hAnsiTheme="minorHAnsi" w:cstheme="minorHAnsi"/>
                <w:b/>
              </w:rPr>
              <w:t xml:space="preserve">Document Type:   </w:t>
            </w:r>
          </w:p>
          <w:p w14:paraId="3E31FB55" w14:textId="77777777" w:rsidR="004812C8" w:rsidRPr="00C85777" w:rsidRDefault="004812C8" w:rsidP="00880E79">
            <w:pPr>
              <w:tabs>
                <w:tab w:val="left" w:pos="2810"/>
                <w:tab w:val="left" w:pos="5507"/>
                <w:tab w:val="left" w:pos="8205"/>
              </w:tabs>
              <w:spacing w:after="60"/>
              <w:contextualSpacing/>
              <w:rPr>
                <w:rFonts w:asciiTheme="minorHAnsi" w:hAnsiTheme="minorHAnsi" w:cstheme="minorHAnsi"/>
                <w:b/>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sidRPr="00C85777">
              <w:rPr>
                <w:rFonts w:asciiTheme="minorHAnsi" w:hAnsiTheme="minorHAnsi" w:cstheme="minorHAnsi"/>
              </w:rPr>
              <w:t xml:space="preserve"> Policy/Procedure</w:t>
            </w:r>
            <w:r w:rsidRPr="00C85777">
              <w:rPr>
                <w:rFonts w:asciiTheme="minorHAnsi" w:hAnsiTheme="minorHAnsi" w:cstheme="minorHAnsi"/>
                <w:b/>
              </w:rPr>
              <w:t xml:space="preserve"> </w:t>
            </w:r>
          </w:p>
          <w:p w14:paraId="1E83C39F" w14:textId="77777777" w:rsidR="004812C8" w:rsidRPr="00C85777" w:rsidRDefault="004812C8" w:rsidP="00880E79">
            <w:pPr>
              <w:tabs>
                <w:tab w:val="left" w:pos="2810"/>
                <w:tab w:val="left" w:pos="5507"/>
                <w:tab w:val="left" w:pos="8205"/>
              </w:tabs>
              <w:spacing w:after="60"/>
              <w:contextualSpacing/>
              <w:rPr>
                <w:rFonts w:asciiTheme="minorHAnsi" w:hAnsiTheme="minorHAnsi" w:cstheme="minorHAnsi"/>
              </w:rPr>
            </w:pPr>
            <w:r w:rsidRPr="00C85777">
              <w:rPr>
                <w:rFonts w:asciiTheme="minorHAnsi" w:hAnsiTheme="minorHAnsi" w:cstheme="minorHAnsi"/>
              </w:rPr>
              <w:fldChar w:fldCharType="begin">
                <w:ffData>
                  <w:name w:val="Check20"/>
                  <w:enabled/>
                  <w:calcOnExit w:val="0"/>
                  <w:checkBox>
                    <w:sizeAuto/>
                    <w:default w:val="0"/>
                  </w:checkBox>
                </w:ffData>
              </w:fldChar>
            </w:r>
            <w:r w:rsidRPr="00C85777">
              <w:rPr>
                <w:rFonts w:asciiTheme="minorHAnsi" w:hAnsiTheme="minorHAnsi" w:cstheme="minorHAnsi"/>
              </w:rPr>
              <w:instrText xml:space="preserve"> FORMCHECKBOX </w:instrText>
            </w:r>
            <w:r w:rsidRPr="00C85777">
              <w:rPr>
                <w:rFonts w:asciiTheme="minorHAnsi" w:hAnsiTheme="minorHAnsi" w:cstheme="minorHAnsi"/>
              </w:rPr>
            </w:r>
            <w:r w:rsidRPr="00C85777">
              <w:rPr>
                <w:rFonts w:asciiTheme="minorHAnsi" w:hAnsiTheme="minorHAnsi" w:cstheme="minorHAnsi"/>
              </w:rPr>
              <w:fldChar w:fldCharType="separate"/>
            </w:r>
            <w:r w:rsidRPr="00C85777">
              <w:rPr>
                <w:rFonts w:asciiTheme="minorHAnsi" w:hAnsiTheme="minorHAnsi" w:cstheme="minorHAnsi"/>
              </w:rPr>
              <w:fldChar w:fldCharType="end"/>
            </w:r>
            <w:r w:rsidRPr="00C85777">
              <w:rPr>
                <w:rFonts w:asciiTheme="minorHAnsi" w:hAnsiTheme="minorHAnsi" w:cstheme="minorHAnsi"/>
              </w:rPr>
              <w:t xml:space="preserve"> Protocol/Guideline</w:t>
            </w:r>
          </w:p>
          <w:p w14:paraId="3FF47923" w14:textId="77777777" w:rsidR="004812C8" w:rsidRPr="00C85777" w:rsidRDefault="004812C8" w:rsidP="00880E79">
            <w:pPr>
              <w:tabs>
                <w:tab w:val="left" w:pos="2810"/>
                <w:tab w:val="left" w:pos="5507"/>
                <w:tab w:val="left" w:pos="8205"/>
              </w:tabs>
              <w:spacing w:after="60"/>
              <w:contextualSpacing/>
              <w:rPr>
                <w:rFonts w:asciiTheme="minorHAnsi" w:hAnsiTheme="minorHAnsi" w:cstheme="minorHAnsi"/>
              </w:rPr>
            </w:pPr>
            <w:r w:rsidRPr="00C85777">
              <w:rPr>
                <w:rFonts w:asciiTheme="minorHAnsi" w:hAnsiTheme="minorHAnsi" w:cstheme="minorHAnsi"/>
              </w:rPr>
              <w:fldChar w:fldCharType="begin">
                <w:ffData>
                  <w:name w:val="Check20"/>
                  <w:enabled/>
                  <w:calcOnExit w:val="0"/>
                  <w:checkBox>
                    <w:sizeAuto/>
                    <w:default w:val="0"/>
                  </w:checkBox>
                </w:ffData>
              </w:fldChar>
            </w:r>
            <w:r w:rsidRPr="00C85777">
              <w:rPr>
                <w:rFonts w:asciiTheme="minorHAnsi" w:hAnsiTheme="minorHAnsi" w:cstheme="minorHAnsi"/>
              </w:rPr>
              <w:instrText xml:space="preserve"> FORMCHECKBOX </w:instrText>
            </w:r>
            <w:r w:rsidRPr="00C85777">
              <w:rPr>
                <w:rFonts w:asciiTheme="minorHAnsi" w:hAnsiTheme="minorHAnsi" w:cstheme="minorHAnsi"/>
              </w:rPr>
            </w:r>
            <w:r w:rsidRPr="00C85777">
              <w:rPr>
                <w:rFonts w:asciiTheme="minorHAnsi" w:hAnsiTheme="minorHAnsi" w:cstheme="minorHAnsi"/>
              </w:rPr>
              <w:fldChar w:fldCharType="separate"/>
            </w:r>
            <w:r w:rsidRPr="00C85777">
              <w:rPr>
                <w:rFonts w:asciiTheme="minorHAnsi" w:hAnsiTheme="minorHAnsi" w:cstheme="minorHAnsi"/>
              </w:rPr>
              <w:fldChar w:fldCharType="end"/>
            </w:r>
            <w:r w:rsidRPr="00C85777">
              <w:rPr>
                <w:rFonts w:asciiTheme="minorHAnsi" w:hAnsiTheme="minorHAnsi" w:cstheme="minorHAnsi"/>
              </w:rPr>
              <w:t xml:space="preserve"> Standard Operating Procedure</w:t>
            </w:r>
          </w:p>
          <w:p w14:paraId="20D80D68" w14:textId="77777777" w:rsidR="004812C8" w:rsidRPr="00C85777" w:rsidRDefault="004812C8" w:rsidP="00880E79">
            <w:pPr>
              <w:tabs>
                <w:tab w:val="left" w:pos="2810"/>
                <w:tab w:val="left" w:pos="5507"/>
                <w:tab w:val="left" w:pos="8205"/>
              </w:tabs>
              <w:spacing w:after="60"/>
              <w:contextualSpacing/>
              <w:rPr>
                <w:rFonts w:asciiTheme="minorHAnsi" w:hAnsiTheme="minorHAnsi" w:cstheme="minorHAnsi"/>
              </w:rPr>
            </w:pPr>
            <w:r w:rsidRPr="00C85777">
              <w:rPr>
                <w:rFonts w:asciiTheme="minorHAnsi" w:hAnsiTheme="minorHAnsi" w:cstheme="minorHAnsi"/>
              </w:rPr>
              <w:fldChar w:fldCharType="begin">
                <w:ffData>
                  <w:name w:val="Check20"/>
                  <w:enabled/>
                  <w:calcOnExit w:val="0"/>
                  <w:checkBox>
                    <w:sizeAuto/>
                    <w:default w:val="0"/>
                  </w:checkBox>
                </w:ffData>
              </w:fldChar>
            </w:r>
            <w:r w:rsidRPr="00C85777">
              <w:rPr>
                <w:rFonts w:asciiTheme="minorHAnsi" w:hAnsiTheme="minorHAnsi" w:cstheme="minorHAnsi"/>
              </w:rPr>
              <w:instrText xml:space="preserve"> FORMCHECKBOX </w:instrText>
            </w:r>
            <w:r w:rsidRPr="00C85777">
              <w:rPr>
                <w:rFonts w:asciiTheme="minorHAnsi" w:hAnsiTheme="minorHAnsi" w:cstheme="minorHAnsi"/>
              </w:rPr>
            </w:r>
            <w:r w:rsidRPr="00C85777">
              <w:rPr>
                <w:rFonts w:asciiTheme="minorHAnsi" w:hAnsiTheme="minorHAnsi" w:cstheme="minorHAnsi"/>
              </w:rPr>
              <w:fldChar w:fldCharType="separate"/>
            </w:r>
            <w:r w:rsidRPr="00C85777">
              <w:rPr>
                <w:rFonts w:asciiTheme="minorHAnsi" w:hAnsiTheme="minorHAnsi" w:cstheme="minorHAnsi"/>
              </w:rPr>
              <w:fldChar w:fldCharType="end"/>
            </w:r>
            <w:r w:rsidRPr="00C85777">
              <w:rPr>
                <w:rFonts w:asciiTheme="minorHAnsi" w:hAnsiTheme="minorHAnsi" w:cstheme="minorHAnsi"/>
              </w:rPr>
              <w:t xml:space="preserve"> Medical Directive</w:t>
            </w:r>
          </w:p>
          <w:p w14:paraId="1B871285" w14:textId="77777777" w:rsidR="004812C8" w:rsidRPr="00C85777" w:rsidRDefault="004812C8" w:rsidP="00880E79">
            <w:pPr>
              <w:tabs>
                <w:tab w:val="left" w:pos="2810"/>
                <w:tab w:val="left" w:pos="5507"/>
                <w:tab w:val="left" w:pos="8205"/>
              </w:tabs>
              <w:spacing w:after="60"/>
              <w:contextualSpacing/>
              <w:rPr>
                <w:rFonts w:asciiTheme="minorHAnsi" w:hAnsiTheme="minorHAnsi" w:cstheme="minorHAnsi"/>
                <w:b/>
              </w:rPr>
            </w:pPr>
            <w:r w:rsidRPr="00C85777">
              <w:rPr>
                <w:rFonts w:asciiTheme="minorHAnsi" w:hAnsiTheme="minorHAnsi" w:cstheme="minorHAnsi"/>
              </w:rPr>
              <w:fldChar w:fldCharType="begin">
                <w:ffData>
                  <w:name w:val="Check20"/>
                  <w:enabled/>
                  <w:calcOnExit w:val="0"/>
                  <w:checkBox>
                    <w:sizeAuto/>
                    <w:default w:val="0"/>
                  </w:checkBox>
                </w:ffData>
              </w:fldChar>
            </w:r>
            <w:r w:rsidRPr="00C85777">
              <w:rPr>
                <w:rFonts w:asciiTheme="minorHAnsi" w:hAnsiTheme="minorHAnsi" w:cstheme="minorHAnsi"/>
              </w:rPr>
              <w:instrText xml:space="preserve"> FORMCHECKBOX </w:instrText>
            </w:r>
            <w:r w:rsidRPr="00C85777">
              <w:rPr>
                <w:rFonts w:asciiTheme="minorHAnsi" w:hAnsiTheme="minorHAnsi" w:cstheme="minorHAnsi"/>
              </w:rPr>
            </w:r>
            <w:r w:rsidRPr="00C85777">
              <w:rPr>
                <w:rFonts w:asciiTheme="minorHAnsi" w:hAnsiTheme="minorHAnsi" w:cstheme="minorHAnsi"/>
              </w:rPr>
              <w:fldChar w:fldCharType="separate"/>
            </w:r>
            <w:r w:rsidRPr="00C85777">
              <w:rPr>
                <w:rFonts w:asciiTheme="minorHAnsi" w:hAnsiTheme="minorHAnsi" w:cstheme="minorHAnsi"/>
              </w:rPr>
              <w:fldChar w:fldCharType="end"/>
            </w:r>
            <w:r w:rsidRPr="00C85777">
              <w:rPr>
                <w:rFonts w:asciiTheme="minorHAnsi" w:hAnsiTheme="minorHAnsi" w:cstheme="minorHAnsi"/>
              </w:rPr>
              <w:t xml:space="preserve"> Order Set</w:t>
            </w:r>
          </w:p>
        </w:tc>
        <w:tc>
          <w:tcPr>
            <w:tcW w:w="3460" w:type="dxa"/>
          </w:tcPr>
          <w:p w14:paraId="27DE3396" w14:textId="77777777" w:rsidR="004812C8" w:rsidRPr="00C85777" w:rsidRDefault="004812C8" w:rsidP="00880E79">
            <w:pPr>
              <w:tabs>
                <w:tab w:val="left" w:pos="2810"/>
                <w:tab w:val="left" w:pos="5507"/>
                <w:tab w:val="left" w:pos="8205"/>
              </w:tabs>
              <w:contextualSpacing/>
              <w:rPr>
                <w:rFonts w:asciiTheme="minorHAnsi" w:hAnsiTheme="minorHAnsi" w:cstheme="minorHAnsi"/>
                <w:b/>
              </w:rPr>
            </w:pPr>
          </w:p>
          <w:p w14:paraId="126DCEF9" w14:textId="77777777" w:rsidR="004812C8" w:rsidRPr="00C85777" w:rsidRDefault="004812C8" w:rsidP="00880E79">
            <w:pPr>
              <w:tabs>
                <w:tab w:val="left" w:pos="2810"/>
                <w:tab w:val="left" w:pos="5507"/>
                <w:tab w:val="left" w:pos="8205"/>
              </w:tabs>
              <w:spacing w:after="60"/>
              <w:contextualSpacing/>
              <w:rPr>
                <w:rFonts w:asciiTheme="minorHAnsi" w:hAnsiTheme="minorHAnsi" w:cstheme="minorHAnsi"/>
              </w:rPr>
            </w:pPr>
            <w:r w:rsidRPr="00C85777">
              <w:rPr>
                <w:rFonts w:asciiTheme="minorHAnsi" w:hAnsiTheme="minorHAnsi" w:cstheme="minorHAnsi"/>
              </w:rPr>
              <w:fldChar w:fldCharType="begin">
                <w:ffData>
                  <w:name w:val="Check20"/>
                  <w:enabled/>
                  <w:calcOnExit w:val="0"/>
                  <w:checkBox>
                    <w:sizeAuto/>
                    <w:default w:val="0"/>
                  </w:checkBox>
                </w:ffData>
              </w:fldChar>
            </w:r>
            <w:r w:rsidRPr="00C85777">
              <w:rPr>
                <w:rFonts w:asciiTheme="minorHAnsi" w:hAnsiTheme="minorHAnsi" w:cstheme="minorHAnsi"/>
              </w:rPr>
              <w:instrText xml:space="preserve"> FORMCHECKBOX </w:instrText>
            </w:r>
            <w:r w:rsidRPr="00C85777">
              <w:rPr>
                <w:rFonts w:asciiTheme="minorHAnsi" w:hAnsiTheme="minorHAnsi" w:cstheme="minorHAnsi"/>
              </w:rPr>
            </w:r>
            <w:r w:rsidRPr="00C85777">
              <w:rPr>
                <w:rFonts w:asciiTheme="minorHAnsi" w:hAnsiTheme="minorHAnsi" w:cstheme="minorHAnsi"/>
              </w:rPr>
              <w:fldChar w:fldCharType="separate"/>
            </w:r>
            <w:r w:rsidRPr="00C85777">
              <w:rPr>
                <w:rFonts w:asciiTheme="minorHAnsi" w:hAnsiTheme="minorHAnsi" w:cstheme="minorHAnsi"/>
              </w:rPr>
              <w:fldChar w:fldCharType="end"/>
            </w:r>
            <w:r w:rsidRPr="00C85777">
              <w:rPr>
                <w:rFonts w:asciiTheme="minorHAnsi" w:hAnsiTheme="minorHAnsi" w:cstheme="minorHAnsi"/>
              </w:rPr>
              <w:t xml:space="preserve"> Clinical Pathway</w:t>
            </w:r>
          </w:p>
          <w:p w14:paraId="19A9D2E4" w14:textId="77777777" w:rsidR="004812C8" w:rsidRPr="00C85777" w:rsidRDefault="004812C8" w:rsidP="00880E79">
            <w:pPr>
              <w:tabs>
                <w:tab w:val="left" w:pos="2810"/>
                <w:tab w:val="left" w:pos="5507"/>
                <w:tab w:val="left" w:pos="8205"/>
              </w:tabs>
              <w:spacing w:after="60"/>
              <w:contextualSpacing/>
              <w:rPr>
                <w:rFonts w:asciiTheme="minorHAnsi" w:hAnsiTheme="minorHAnsi" w:cstheme="minorHAnsi"/>
              </w:rPr>
            </w:pPr>
            <w:r w:rsidRPr="00C85777">
              <w:rPr>
                <w:rFonts w:asciiTheme="minorHAnsi" w:hAnsiTheme="minorHAnsi" w:cstheme="minorHAnsi"/>
              </w:rPr>
              <w:fldChar w:fldCharType="begin">
                <w:ffData>
                  <w:name w:val="Check20"/>
                  <w:enabled/>
                  <w:calcOnExit w:val="0"/>
                  <w:checkBox>
                    <w:sizeAuto/>
                    <w:default w:val="0"/>
                  </w:checkBox>
                </w:ffData>
              </w:fldChar>
            </w:r>
            <w:r w:rsidRPr="00C85777">
              <w:rPr>
                <w:rFonts w:asciiTheme="minorHAnsi" w:hAnsiTheme="minorHAnsi" w:cstheme="minorHAnsi"/>
              </w:rPr>
              <w:instrText xml:space="preserve"> FORMCHECKBOX </w:instrText>
            </w:r>
            <w:r w:rsidRPr="00C85777">
              <w:rPr>
                <w:rFonts w:asciiTheme="minorHAnsi" w:hAnsiTheme="minorHAnsi" w:cstheme="minorHAnsi"/>
              </w:rPr>
            </w:r>
            <w:r w:rsidRPr="00C85777">
              <w:rPr>
                <w:rFonts w:asciiTheme="minorHAnsi" w:hAnsiTheme="minorHAnsi" w:cstheme="minorHAnsi"/>
              </w:rPr>
              <w:fldChar w:fldCharType="separate"/>
            </w:r>
            <w:r w:rsidRPr="00C85777">
              <w:rPr>
                <w:rFonts w:asciiTheme="minorHAnsi" w:hAnsiTheme="minorHAnsi" w:cstheme="minorHAnsi"/>
              </w:rPr>
              <w:fldChar w:fldCharType="end"/>
            </w:r>
            <w:r w:rsidRPr="00C85777">
              <w:rPr>
                <w:rFonts w:asciiTheme="minorHAnsi" w:hAnsiTheme="minorHAnsi" w:cstheme="minorHAnsi"/>
              </w:rPr>
              <w:t xml:space="preserve"> Order Set</w:t>
            </w:r>
          </w:p>
          <w:p w14:paraId="230C43A8" w14:textId="77777777" w:rsidR="004812C8" w:rsidRPr="00C85777" w:rsidRDefault="004812C8" w:rsidP="00880E79">
            <w:pPr>
              <w:tabs>
                <w:tab w:val="left" w:pos="2810"/>
                <w:tab w:val="left" w:pos="5507"/>
                <w:tab w:val="left" w:pos="8205"/>
              </w:tabs>
              <w:spacing w:after="60"/>
              <w:contextualSpacing/>
              <w:rPr>
                <w:rFonts w:asciiTheme="minorHAnsi" w:hAnsiTheme="minorHAnsi" w:cstheme="minorHAnsi"/>
              </w:rPr>
            </w:pPr>
            <w:r w:rsidRPr="00C85777">
              <w:rPr>
                <w:rFonts w:asciiTheme="minorHAnsi" w:hAnsiTheme="minorHAnsi" w:cstheme="minorHAnsi"/>
              </w:rPr>
              <w:fldChar w:fldCharType="begin">
                <w:ffData>
                  <w:name w:val="Check20"/>
                  <w:enabled/>
                  <w:calcOnExit w:val="0"/>
                  <w:checkBox>
                    <w:sizeAuto/>
                    <w:default w:val="0"/>
                  </w:checkBox>
                </w:ffData>
              </w:fldChar>
            </w:r>
            <w:r w:rsidRPr="00C85777">
              <w:rPr>
                <w:rFonts w:asciiTheme="minorHAnsi" w:hAnsiTheme="minorHAnsi" w:cstheme="minorHAnsi"/>
              </w:rPr>
              <w:instrText xml:space="preserve"> FORMCHECKBOX </w:instrText>
            </w:r>
            <w:r w:rsidRPr="00C85777">
              <w:rPr>
                <w:rFonts w:asciiTheme="minorHAnsi" w:hAnsiTheme="minorHAnsi" w:cstheme="minorHAnsi"/>
              </w:rPr>
            </w:r>
            <w:r w:rsidRPr="00C85777">
              <w:rPr>
                <w:rFonts w:asciiTheme="minorHAnsi" w:hAnsiTheme="minorHAnsi" w:cstheme="minorHAnsi"/>
              </w:rPr>
              <w:fldChar w:fldCharType="separate"/>
            </w:r>
            <w:r w:rsidRPr="00C85777">
              <w:rPr>
                <w:rFonts w:asciiTheme="minorHAnsi" w:hAnsiTheme="minorHAnsi" w:cstheme="minorHAnsi"/>
              </w:rPr>
              <w:fldChar w:fldCharType="end"/>
            </w:r>
            <w:r w:rsidRPr="00C85777">
              <w:rPr>
                <w:rFonts w:asciiTheme="minorHAnsi" w:hAnsiTheme="minorHAnsi" w:cstheme="minorHAnsi"/>
              </w:rPr>
              <w:t xml:space="preserve"> Standard of Care</w:t>
            </w:r>
          </w:p>
          <w:p w14:paraId="288C3ACE" w14:textId="77777777" w:rsidR="004812C8" w:rsidRPr="00C85777" w:rsidRDefault="004812C8" w:rsidP="00880E79">
            <w:pPr>
              <w:tabs>
                <w:tab w:val="left" w:pos="2810"/>
                <w:tab w:val="left" w:pos="5507"/>
                <w:tab w:val="left" w:pos="8205"/>
              </w:tabs>
              <w:spacing w:after="60"/>
              <w:contextualSpacing/>
              <w:rPr>
                <w:rFonts w:asciiTheme="minorHAnsi" w:hAnsiTheme="minorHAnsi" w:cstheme="minorHAnsi"/>
              </w:rPr>
            </w:pPr>
            <w:r w:rsidRPr="00C85777">
              <w:rPr>
                <w:rFonts w:asciiTheme="minorHAnsi" w:hAnsiTheme="minorHAnsi" w:cstheme="minorHAnsi"/>
              </w:rPr>
              <w:fldChar w:fldCharType="begin">
                <w:ffData>
                  <w:name w:val="Check20"/>
                  <w:enabled/>
                  <w:calcOnExit w:val="0"/>
                  <w:checkBox>
                    <w:sizeAuto/>
                    <w:default w:val="0"/>
                  </w:checkBox>
                </w:ffData>
              </w:fldChar>
            </w:r>
            <w:r w:rsidRPr="00C85777">
              <w:rPr>
                <w:rFonts w:asciiTheme="minorHAnsi" w:hAnsiTheme="minorHAnsi" w:cstheme="minorHAnsi"/>
              </w:rPr>
              <w:instrText xml:space="preserve"> FORMCHECKBOX </w:instrText>
            </w:r>
            <w:r w:rsidRPr="00C85777">
              <w:rPr>
                <w:rFonts w:asciiTheme="minorHAnsi" w:hAnsiTheme="minorHAnsi" w:cstheme="minorHAnsi"/>
              </w:rPr>
            </w:r>
            <w:r w:rsidRPr="00C85777">
              <w:rPr>
                <w:rFonts w:asciiTheme="minorHAnsi" w:hAnsiTheme="minorHAnsi" w:cstheme="minorHAnsi"/>
              </w:rPr>
              <w:fldChar w:fldCharType="separate"/>
            </w:r>
            <w:r w:rsidRPr="00C85777">
              <w:rPr>
                <w:rFonts w:asciiTheme="minorHAnsi" w:hAnsiTheme="minorHAnsi" w:cstheme="minorHAnsi"/>
              </w:rPr>
              <w:fldChar w:fldCharType="end"/>
            </w:r>
            <w:r w:rsidRPr="00C85777">
              <w:rPr>
                <w:rFonts w:asciiTheme="minorHAnsi" w:hAnsiTheme="minorHAnsi" w:cstheme="minorHAnsi"/>
              </w:rPr>
              <w:t xml:space="preserve"> Rules &amp; Regulations</w:t>
            </w:r>
          </w:p>
          <w:p w14:paraId="26B8C236" w14:textId="77777777" w:rsidR="004812C8" w:rsidRPr="00C85777" w:rsidRDefault="004812C8" w:rsidP="00880E79">
            <w:pPr>
              <w:tabs>
                <w:tab w:val="left" w:pos="2810"/>
                <w:tab w:val="left" w:pos="5507"/>
                <w:tab w:val="left" w:pos="8205"/>
              </w:tabs>
              <w:spacing w:after="60"/>
              <w:contextualSpacing/>
              <w:rPr>
                <w:rFonts w:asciiTheme="minorHAnsi" w:hAnsiTheme="minorHAnsi" w:cstheme="minorHAnsi"/>
                <w:b/>
              </w:rPr>
            </w:pPr>
            <w:r w:rsidRPr="00C85777">
              <w:rPr>
                <w:rFonts w:asciiTheme="minorHAnsi" w:hAnsiTheme="minorHAnsi" w:cstheme="minorHAnsi"/>
              </w:rPr>
              <w:fldChar w:fldCharType="begin">
                <w:ffData>
                  <w:name w:val="Check20"/>
                  <w:enabled/>
                  <w:calcOnExit w:val="0"/>
                  <w:checkBox>
                    <w:sizeAuto/>
                    <w:default w:val="0"/>
                  </w:checkBox>
                </w:ffData>
              </w:fldChar>
            </w:r>
            <w:r w:rsidRPr="00C85777">
              <w:rPr>
                <w:rFonts w:asciiTheme="minorHAnsi" w:hAnsiTheme="minorHAnsi" w:cstheme="minorHAnsi"/>
              </w:rPr>
              <w:instrText xml:space="preserve"> FORMCHECKBOX </w:instrText>
            </w:r>
            <w:r w:rsidRPr="00C85777">
              <w:rPr>
                <w:rFonts w:asciiTheme="minorHAnsi" w:hAnsiTheme="minorHAnsi" w:cstheme="minorHAnsi"/>
              </w:rPr>
            </w:r>
            <w:r w:rsidRPr="00C85777">
              <w:rPr>
                <w:rFonts w:asciiTheme="minorHAnsi" w:hAnsiTheme="minorHAnsi" w:cstheme="minorHAnsi"/>
              </w:rPr>
              <w:fldChar w:fldCharType="separate"/>
            </w:r>
            <w:r w:rsidRPr="00C85777">
              <w:rPr>
                <w:rFonts w:asciiTheme="minorHAnsi" w:hAnsiTheme="minorHAnsi" w:cstheme="minorHAnsi"/>
              </w:rPr>
              <w:fldChar w:fldCharType="end"/>
            </w:r>
            <w:r w:rsidRPr="00C85777">
              <w:rPr>
                <w:rFonts w:asciiTheme="minorHAnsi" w:hAnsiTheme="minorHAnsi" w:cstheme="minorHAnsi"/>
              </w:rPr>
              <w:t xml:space="preserve"> Form</w:t>
            </w:r>
          </w:p>
        </w:tc>
      </w:tr>
      <w:tr w:rsidR="004812C8" w:rsidRPr="00C85777" w14:paraId="24B91ABD" w14:textId="77777777" w:rsidTr="00737382">
        <w:tc>
          <w:tcPr>
            <w:tcW w:w="3870" w:type="dxa"/>
          </w:tcPr>
          <w:p w14:paraId="158BAA10" w14:textId="77777777" w:rsidR="004812C8" w:rsidRPr="00C85777" w:rsidRDefault="004812C8" w:rsidP="00880E79">
            <w:pPr>
              <w:tabs>
                <w:tab w:val="left" w:pos="2810"/>
                <w:tab w:val="left" w:pos="5507"/>
                <w:tab w:val="left" w:pos="8205"/>
              </w:tabs>
              <w:contextualSpacing/>
              <w:rPr>
                <w:rFonts w:asciiTheme="minorHAnsi" w:hAnsiTheme="minorHAnsi" w:cstheme="minorHAnsi"/>
                <w:b/>
              </w:rPr>
            </w:pPr>
          </w:p>
        </w:tc>
        <w:tc>
          <w:tcPr>
            <w:tcW w:w="1368" w:type="dxa"/>
          </w:tcPr>
          <w:p w14:paraId="2A07F211" w14:textId="77777777" w:rsidR="004812C8" w:rsidRPr="00C85777" w:rsidRDefault="004812C8" w:rsidP="00880E79">
            <w:pPr>
              <w:tabs>
                <w:tab w:val="left" w:pos="2810"/>
                <w:tab w:val="left" w:pos="5507"/>
                <w:tab w:val="left" w:pos="8205"/>
              </w:tabs>
              <w:contextualSpacing/>
              <w:rPr>
                <w:rFonts w:asciiTheme="minorHAnsi" w:hAnsiTheme="minorHAnsi" w:cstheme="minorHAnsi"/>
                <w:b/>
              </w:rPr>
            </w:pPr>
            <w:r w:rsidRPr="00C85777">
              <w:rPr>
                <w:rFonts w:asciiTheme="minorHAnsi" w:hAnsiTheme="minorHAnsi" w:cstheme="minorHAnsi"/>
              </w:rPr>
              <w:fldChar w:fldCharType="begin">
                <w:ffData>
                  <w:name w:val="Check20"/>
                  <w:enabled/>
                  <w:calcOnExit w:val="0"/>
                  <w:checkBox>
                    <w:sizeAuto/>
                    <w:default w:val="0"/>
                  </w:checkBox>
                </w:ffData>
              </w:fldChar>
            </w:r>
            <w:r w:rsidRPr="00C85777">
              <w:rPr>
                <w:rFonts w:asciiTheme="minorHAnsi" w:hAnsiTheme="minorHAnsi" w:cstheme="minorHAnsi"/>
              </w:rPr>
              <w:instrText xml:space="preserve"> FORMCHECKBOX </w:instrText>
            </w:r>
            <w:r w:rsidRPr="00C85777">
              <w:rPr>
                <w:rFonts w:asciiTheme="minorHAnsi" w:hAnsiTheme="minorHAnsi" w:cstheme="minorHAnsi"/>
              </w:rPr>
            </w:r>
            <w:r w:rsidRPr="00C85777">
              <w:rPr>
                <w:rFonts w:asciiTheme="minorHAnsi" w:hAnsiTheme="minorHAnsi" w:cstheme="minorHAnsi"/>
              </w:rPr>
              <w:fldChar w:fldCharType="separate"/>
            </w:r>
            <w:r w:rsidRPr="00C85777">
              <w:rPr>
                <w:rFonts w:asciiTheme="minorHAnsi" w:hAnsiTheme="minorHAnsi" w:cstheme="minorHAnsi"/>
              </w:rPr>
              <w:fldChar w:fldCharType="end"/>
            </w:r>
            <w:r w:rsidRPr="00C85777">
              <w:rPr>
                <w:rFonts w:asciiTheme="minorHAnsi" w:hAnsiTheme="minorHAnsi" w:cstheme="minorHAnsi"/>
              </w:rPr>
              <w:t xml:space="preserve"> Other:</w:t>
            </w:r>
          </w:p>
        </w:tc>
        <w:tc>
          <w:tcPr>
            <w:tcW w:w="5552" w:type="dxa"/>
            <w:gridSpan w:val="2"/>
            <w:tcBorders>
              <w:bottom w:val="single" w:sz="4" w:space="0" w:color="auto"/>
            </w:tcBorders>
          </w:tcPr>
          <w:p w14:paraId="0DDE503E" w14:textId="77777777" w:rsidR="004812C8" w:rsidRPr="00C85777" w:rsidRDefault="004812C8" w:rsidP="00880E79">
            <w:pPr>
              <w:tabs>
                <w:tab w:val="left" w:pos="2810"/>
                <w:tab w:val="left" w:pos="5507"/>
                <w:tab w:val="left" w:pos="8205"/>
              </w:tabs>
              <w:contextualSpacing/>
              <w:rPr>
                <w:rFonts w:asciiTheme="minorHAnsi" w:hAnsiTheme="minorHAnsi" w:cstheme="minorHAnsi"/>
                <w:b/>
              </w:rPr>
            </w:pPr>
          </w:p>
        </w:tc>
      </w:tr>
    </w:tbl>
    <w:p w14:paraId="6C4391AF" w14:textId="77777777" w:rsidR="004812C8" w:rsidRPr="00C85777" w:rsidRDefault="004812C8" w:rsidP="00880E79">
      <w:pPr>
        <w:rPr>
          <w:rFonts w:asciiTheme="minorHAnsi" w:hAnsiTheme="minorHAnsi" w:cstheme="minorHAnsi"/>
        </w:rPr>
      </w:pPr>
      <w:r w:rsidRPr="00C85777">
        <w:rPr>
          <w:rFonts w:asciiTheme="minorHAnsi" w:hAnsiTheme="minorHAnsi" w:cstheme="minorHAnsi"/>
        </w:rPr>
        <w:tab/>
      </w:r>
      <w:r w:rsidRPr="00C85777">
        <w:rPr>
          <w:rFonts w:asciiTheme="minorHAnsi" w:hAnsiTheme="minorHAnsi" w:cstheme="minorHAnsi"/>
        </w:rPr>
        <w:tab/>
      </w:r>
      <w:r w:rsidRPr="00C85777">
        <w:rPr>
          <w:rFonts w:asciiTheme="minorHAnsi" w:hAnsiTheme="minorHAnsi" w:cstheme="minorHAnsi"/>
        </w:rPr>
        <w:tab/>
      </w:r>
      <w:r w:rsidRPr="00C85777">
        <w:rPr>
          <w:rFonts w:asciiTheme="minorHAnsi" w:hAnsiTheme="minorHAnsi" w:cstheme="minorHAnsi"/>
        </w:rPr>
        <w:tab/>
      </w:r>
    </w:p>
    <w:p w14:paraId="7738DC49" w14:textId="77777777" w:rsidR="004812C8" w:rsidRPr="00C85777" w:rsidRDefault="004812C8" w:rsidP="00880E79">
      <w:pPr>
        <w:tabs>
          <w:tab w:val="left" w:pos="2810"/>
          <w:tab w:val="left" w:pos="5507"/>
          <w:tab w:val="left" w:pos="8205"/>
        </w:tabs>
        <w:rPr>
          <w:rFonts w:asciiTheme="minorHAnsi" w:hAnsiTheme="minorHAnsi" w:cstheme="minorHAnsi"/>
          <w:b/>
        </w:rPr>
      </w:pPr>
      <w:r w:rsidRPr="00BC5260">
        <w:rPr>
          <w:rFonts w:asciiTheme="minorHAnsi" w:hAnsiTheme="minorHAnsi" w:cstheme="minorHAnsi"/>
          <w:b/>
        </w:rPr>
        <w:t xml:space="preserve">Development Team </w:t>
      </w:r>
      <w:r w:rsidRPr="00BC5260">
        <w:rPr>
          <w:rFonts w:asciiTheme="minorHAnsi" w:hAnsiTheme="minorHAnsi" w:cstheme="minorHAnsi"/>
        </w:rPr>
        <w:t>(list</w:t>
      </w:r>
      <w:r w:rsidRPr="00C85777">
        <w:rPr>
          <w:rFonts w:asciiTheme="minorHAnsi" w:hAnsiTheme="minorHAnsi" w:cstheme="minorHAnsi"/>
        </w:rPr>
        <w:t xml:space="preserve"> the names and designations of those involved in the development/review of the document)</w:t>
      </w:r>
      <w:r w:rsidRPr="00C85777">
        <w:rPr>
          <w:rFonts w:asciiTheme="minorHAnsi" w:hAnsiTheme="minorHAnsi" w:cstheme="minorHAnsi"/>
          <w:b/>
        </w:rPr>
        <w:t>:</w:t>
      </w:r>
    </w:p>
    <w:tbl>
      <w:tblPr>
        <w:tblStyle w:val="TableGrid1"/>
        <w:tblW w:w="0" w:type="auto"/>
        <w:tblLook w:val="04A0" w:firstRow="1" w:lastRow="0" w:firstColumn="1" w:lastColumn="0" w:noHBand="0" w:noVBand="1"/>
      </w:tblPr>
      <w:tblGrid>
        <w:gridCol w:w="5395"/>
        <w:gridCol w:w="5395"/>
      </w:tblGrid>
      <w:tr w:rsidR="004812C8" w:rsidRPr="00C85777" w14:paraId="4927A2DC" w14:textId="77777777" w:rsidTr="00737382">
        <w:tc>
          <w:tcPr>
            <w:tcW w:w="5395" w:type="dxa"/>
          </w:tcPr>
          <w:p w14:paraId="5B67C425" w14:textId="77777777" w:rsidR="004812C8" w:rsidRPr="00C85777" w:rsidRDefault="004812C8" w:rsidP="00880E79">
            <w:pPr>
              <w:contextualSpacing/>
              <w:rPr>
                <w:rFonts w:asciiTheme="minorHAnsi" w:hAnsiTheme="minorHAnsi" w:cstheme="minorHAnsi"/>
                <w:b/>
              </w:rPr>
            </w:pPr>
            <w:r w:rsidRPr="00C85777">
              <w:rPr>
                <w:rFonts w:asciiTheme="minorHAnsi" w:hAnsiTheme="minorHAnsi" w:cstheme="minorHAnsi"/>
                <w:b/>
              </w:rPr>
              <w:t>Name</w:t>
            </w:r>
          </w:p>
        </w:tc>
        <w:tc>
          <w:tcPr>
            <w:tcW w:w="5395" w:type="dxa"/>
          </w:tcPr>
          <w:p w14:paraId="36DCA160" w14:textId="77777777" w:rsidR="004812C8" w:rsidRPr="00C85777" w:rsidRDefault="004812C8" w:rsidP="00880E79">
            <w:pPr>
              <w:contextualSpacing/>
              <w:rPr>
                <w:rFonts w:asciiTheme="minorHAnsi" w:hAnsiTheme="minorHAnsi" w:cstheme="minorHAnsi"/>
                <w:b/>
              </w:rPr>
            </w:pPr>
            <w:r w:rsidRPr="00C85777">
              <w:rPr>
                <w:rFonts w:asciiTheme="minorHAnsi" w:hAnsiTheme="minorHAnsi" w:cstheme="minorHAnsi"/>
                <w:b/>
              </w:rPr>
              <w:t>Designation</w:t>
            </w:r>
          </w:p>
        </w:tc>
      </w:tr>
      <w:tr w:rsidR="004812C8" w:rsidRPr="00C85777" w14:paraId="04F44656" w14:textId="77777777" w:rsidTr="00737382">
        <w:tc>
          <w:tcPr>
            <w:tcW w:w="5395" w:type="dxa"/>
          </w:tcPr>
          <w:p w14:paraId="109FBA9A" w14:textId="77777777" w:rsidR="004812C8" w:rsidRPr="00C85777" w:rsidRDefault="004812C8" w:rsidP="00880E79">
            <w:pPr>
              <w:contextualSpacing/>
              <w:rPr>
                <w:rFonts w:asciiTheme="minorHAnsi" w:hAnsiTheme="minorHAnsi" w:cstheme="minorHAnsi"/>
                <w:bCs/>
              </w:rPr>
            </w:pPr>
            <w:r>
              <w:rPr>
                <w:rFonts w:asciiTheme="minorHAnsi" w:hAnsiTheme="minorHAnsi" w:cstheme="minorHAnsi"/>
                <w:bCs/>
              </w:rPr>
              <w:t>Leanne Gray</w:t>
            </w:r>
          </w:p>
        </w:tc>
        <w:tc>
          <w:tcPr>
            <w:tcW w:w="5395" w:type="dxa"/>
          </w:tcPr>
          <w:p w14:paraId="5AC64FE7" w14:textId="77777777" w:rsidR="004812C8" w:rsidRPr="00C85777" w:rsidRDefault="004812C8" w:rsidP="00880E79">
            <w:pPr>
              <w:contextualSpacing/>
              <w:rPr>
                <w:rFonts w:asciiTheme="minorHAnsi" w:hAnsiTheme="minorHAnsi" w:cstheme="minorHAnsi"/>
                <w:bCs/>
              </w:rPr>
            </w:pPr>
            <w:r>
              <w:rPr>
                <w:rFonts w:asciiTheme="minorHAnsi" w:hAnsiTheme="minorHAnsi" w:cstheme="minorHAnsi"/>
                <w:bCs/>
              </w:rPr>
              <w:t>Director, Human Resources</w:t>
            </w:r>
          </w:p>
        </w:tc>
      </w:tr>
      <w:tr w:rsidR="004812C8" w:rsidRPr="00C85777" w14:paraId="43F2EC02" w14:textId="77777777" w:rsidTr="00737382">
        <w:tc>
          <w:tcPr>
            <w:tcW w:w="5395" w:type="dxa"/>
          </w:tcPr>
          <w:p w14:paraId="2A3AF68F" w14:textId="77777777" w:rsidR="004812C8" w:rsidRPr="00C85777" w:rsidRDefault="004812C8" w:rsidP="00880E79">
            <w:pPr>
              <w:contextualSpacing/>
              <w:rPr>
                <w:rFonts w:asciiTheme="minorHAnsi" w:hAnsiTheme="minorHAnsi" w:cstheme="minorHAnsi"/>
                <w:bCs/>
              </w:rPr>
            </w:pPr>
            <w:r>
              <w:rPr>
                <w:rFonts w:asciiTheme="minorHAnsi" w:hAnsiTheme="minorHAnsi" w:cstheme="minorHAnsi"/>
                <w:bCs/>
              </w:rPr>
              <w:t>Amy Carriere</w:t>
            </w:r>
          </w:p>
        </w:tc>
        <w:tc>
          <w:tcPr>
            <w:tcW w:w="5395" w:type="dxa"/>
          </w:tcPr>
          <w:p w14:paraId="331190F6" w14:textId="77777777" w:rsidR="004812C8" w:rsidRPr="00C85777" w:rsidRDefault="004812C8" w:rsidP="00880E79">
            <w:pPr>
              <w:contextualSpacing/>
              <w:rPr>
                <w:rFonts w:asciiTheme="minorHAnsi" w:hAnsiTheme="minorHAnsi" w:cstheme="minorHAnsi"/>
                <w:bCs/>
              </w:rPr>
            </w:pPr>
            <w:r>
              <w:rPr>
                <w:rFonts w:asciiTheme="minorHAnsi" w:hAnsiTheme="minorHAnsi" w:cstheme="minorHAnsi"/>
                <w:bCs/>
              </w:rPr>
              <w:t>EA to People</w:t>
            </w:r>
          </w:p>
        </w:tc>
      </w:tr>
    </w:tbl>
    <w:p w14:paraId="74B22105" w14:textId="77777777" w:rsidR="004812C8" w:rsidRPr="00C85777" w:rsidRDefault="004812C8" w:rsidP="00880E79">
      <w:pPr>
        <w:rPr>
          <w:rFonts w:asciiTheme="minorHAnsi" w:hAnsiTheme="minorHAnsi" w:cstheme="minorHAnsi"/>
          <w:b/>
        </w:rPr>
      </w:pPr>
    </w:p>
    <w:p w14:paraId="70A9AE08" w14:textId="77777777" w:rsidR="004812C8" w:rsidRPr="00C85777" w:rsidRDefault="004812C8" w:rsidP="00880E79">
      <w:pPr>
        <w:rPr>
          <w:rFonts w:asciiTheme="minorHAnsi" w:hAnsiTheme="minorHAnsi" w:cstheme="minorHAnsi"/>
          <w:b/>
        </w:rPr>
      </w:pPr>
      <w:r w:rsidRPr="00BC5260">
        <w:rPr>
          <w:rFonts w:asciiTheme="minorHAnsi" w:hAnsiTheme="minorHAnsi" w:cstheme="minorHAnsi"/>
          <w:b/>
        </w:rPr>
        <w:t>Scope of Document:</w:t>
      </w:r>
    </w:p>
    <w:p w14:paraId="3886546E" w14:textId="77777777" w:rsidR="004812C8" w:rsidRPr="00C85777" w:rsidRDefault="004812C8" w:rsidP="00880E79">
      <w:pPr>
        <w:rPr>
          <w:rFonts w:asciiTheme="minorHAnsi" w:hAnsiTheme="minorHAnsi" w:cstheme="minorHAnsi"/>
        </w:rPr>
      </w:pPr>
      <w:r w:rsidRPr="00C85777">
        <w:rPr>
          <w:rFonts w:asciiTheme="minorHAnsi" w:hAnsiTheme="minorHAnsi" w:cstheme="minorHAnsi"/>
        </w:rPr>
        <w:fldChar w:fldCharType="begin">
          <w:ffData>
            <w:name w:val="Check20"/>
            <w:enabled/>
            <w:calcOnExit w:val="0"/>
            <w:checkBox>
              <w:sizeAuto/>
              <w:default w:val="0"/>
            </w:checkBox>
          </w:ffData>
        </w:fldChar>
      </w:r>
      <w:bookmarkStart w:id="6" w:name="Check20"/>
      <w:r w:rsidRPr="00C85777">
        <w:rPr>
          <w:rFonts w:asciiTheme="minorHAnsi" w:hAnsiTheme="minorHAnsi" w:cstheme="minorHAnsi"/>
        </w:rPr>
        <w:instrText xml:space="preserve"> FORMCHECKBOX </w:instrText>
      </w:r>
      <w:r w:rsidRPr="00C85777">
        <w:rPr>
          <w:rFonts w:asciiTheme="minorHAnsi" w:hAnsiTheme="minorHAnsi" w:cstheme="minorHAnsi"/>
        </w:rPr>
      </w:r>
      <w:r w:rsidRPr="00C85777">
        <w:rPr>
          <w:rFonts w:asciiTheme="minorHAnsi" w:hAnsiTheme="minorHAnsi" w:cstheme="minorHAnsi"/>
        </w:rPr>
        <w:fldChar w:fldCharType="separate"/>
      </w:r>
      <w:r w:rsidRPr="00C85777">
        <w:rPr>
          <w:rFonts w:asciiTheme="minorHAnsi" w:hAnsiTheme="minorHAnsi" w:cstheme="minorHAnsi"/>
        </w:rPr>
        <w:fldChar w:fldCharType="end"/>
      </w:r>
      <w:bookmarkEnd w:id="6"/>
      <w:r w:rsidRPr="00C85777">
        <w:rPr>
          <w:rFonts w:asciiTheme="minorHAnsi" w:hAnsiTheme="minorHAnsi" w:cstheme="minorHAnsi"/>
        </w:rPr>
        <w:t xml:space="preserve"> Department specific    </w:t>
      </w:r>
      <w:r w:rsidRPr="00C85777">
        <w:rPr>
          <w:rFonts w:asciiTheme="minorHAnsi" w:hAnsiTheme="minorHAnsi" w:cstheme="minorHAnsi"/>
        </w:rPr>
        <w:tab/>
      </w:r>
      <w:r w:rsidRPr="00C85777">
        <w:rPr>
          <w:rFonts w:asciiTheme="minorHAnsi" w:hAnsiTheme="minorHAnsi" w:cstheme="minorHAnsi"/>
        </w:rPr>
        <w:tab/>
      </w:r>
      <w:r w:rsidRPr="00C85777">
        <w:rPr>
          <w:rFonts w:asciiTheme="minorHAnsi" w:hAnsiTheme="minorHAnsi" w:cstheme="minorHAnsi"/>
        </w:rPr>
        <w:fldChar w:fldCharType="begin">
          <w:ffData>
            <w:name w:val="Check20"/>
            <w:enabled/>
            <w:calcOnExit w:val="0"/>
            <w:checkBox>
              <w:sizeAuto/>
              <w:default w:val="0"/>
            </w:checkBox>
          </w:ffData>
        </w:fldChar>
      </w:r>
      <w:r w:rsidRPr="00C85777">
        <w:rPr>
          <w:rFonts w:asciiTheme="minorHAnsi" w:hAnsiTheme="minorHAnsi" w:cstheme="minorHAnsi"/>
        </w:rPr>
        <w:instrText xml:space="preserve"> FORMCHECKBOX </w:instrText>
      </w:r>
      <w:r w:rsidRPr="00C85777">
        <w:rPr>
          <w:rFonts w:asciiTheme="minorHAnsi" w:hAnsiTheme="minorHAnsi" w:cstheme="minorHAnsi"/>
        </w:rPr>
      </w:r>
      <w:r w:rsidRPr="00C85777">
        <w:rPr>
          <w:rFonts w:asciiTheme="minorHAnsi" w:hAnsiTheme="minorHAnsi" w:cstheme="minorHAnsi"/>
        </w:rPr>
        <w:fldChar w:fldCharType="separate"/>
      </w:r>
      <w:r w:rsidRPr="00C85777">
        <w:rPr>
          <w:rFonts w:asciiTheme="minorHAnsi" w:hAnsiTheme="minorHAnsi" w:cstheme="minorHAnsi"/>
        </w:rPr>
        <w:fldChar w:fldCharType="end"/>
      </w:r>
      <w:r w:rsidRPr="00C85777">
        <w:rPr>
          <w:rFonts w:asciiTheme="minorHAnsi" w:hAnsiTheme="minorHAnsi" w:cstheme="minorHAnsi"/>
        </w:rPr>
        <w:t xml:space="preserve">  Two or more departments/services </w:t>
      </w:r>
      <w:r w:rsidRPr="00C85777">
        <w:rPr>
          <w:rFonts w:asciiTheme="minorHAnsi" w:hAnsiTheme="minorHAnsi" w:cstheme="minorHAnsi"/>
        </w:rPr>
        <w:tab/>
      </w:r>
      <w:r w:rsidRPr="00C85777">
        <w:rPr>
          <w:rFonts w:asciiTheme="minorHAnsi" w:hAnsiTheme="minorHAnsi" w:cstheme="minorHAnsi"/>
        </w:rPr>
        <w:tab/>
      </w: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sidRPr="00C85777">
        <w:rPr>
          <w:rFonts w:asciiTheme="minorHAnsi" w:hAnsiTheme="minorHAnsi" w:cstheme="minorHAnsi"/>
        </w:rPr>
        <w:t xml:space="preserve">  Corporate/Hospital-wide  </w:t>
      </w:r>
    </w:p>
    <w:p w14:paraId="1461CC9E" w14:textId="77777777" w:rsidR="004812C8" w:rsidRPr="00C85777" w:rsidRDefault="004812C8" w:rsidP="00880E79">
      <w:pPr>
        <w:rPr>
          <w:rFonts w:asciiTheme="minorHAnsi" w:hAnsiTheme="minorHAnsi" w:cstheme="minorHAnsi"/>
        </w:rPr>
      </w:pPr>
    </w:p>
    <w:p w14:paraId="06F375E9" w14:textId="77777777" w:rsidR="004812C8" w:rsidRPr="00C85777" w:rsidRDefault="004812C8" w:rsidP="00880E79">
      <w:pPr>
        <w:rPr>
          <w:rFonts w:asciiTheme="minorHAnsi" w:hAnsiTheme="minorHAnsi" w:cstheme="minorHAnsi"/>
          <w:b/>
        </w:rPr>
      </w:pPr>
      <w:r w:rsidRPr="00BC5260">
        <w:rPr>
          <w:rFonts w:asciiTheme="minorHAnsi" w:hAnsiTheme="minorHAnsi" w:cstheme="minorHAnsi"/>
          <w:b/>
        </w:rPr>
        <w:t>Groups Impacted by Document:</w:t>
      </w:r>
    </w:p>
    <w:tbl>
      <w:tblPr>
        <w:tblStyle w:val="TableGrid1"/>
        <w:tblW w:w="11159"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5399"/>
      </w:tblGrid>
      <w:tr w:rsidR="004812C8" w:rsidRPr="00C85777" w14:paraId="112FB494" w14:textId="77777777" w:rsidTr="00737382">
        <w:tc>
          <w:tcPr>
            <w:tcW w:w="2880" w:type="dxa"/>
          </w:tcPr>
          <w:p w14:paraId="44FF1B13" w14:textId="77777777" w:rsidR="004812C8" w:rsidRPr="00C85777" w:rsidRDefault="004812C8" w:rsidP="00880E79">
            <w:pPr>
              <w:spacing w:after="60"/>
              <w:contextualSpacing/>
              <w:rPr>
                <w:rFonts w:asciiTheme="minorHAnsi" w:hAnsiTheme="minorHAnsi" w:cstheme="minorHAnsi"/>
              </w:rPr>
            </w:pPr>
            <w:r w:rsidRPr="00C85777">
              <w:rPr>
                <w:rFonts w:asciiTheme="minorHAnsi" w:hAnsiTheme="minorHAnsi" w:cstheme="minorHAnsi"/>
              </w:rPr>
              <w:fldChar w:fldCharType="begin">
                <w:ffData>
                  <w:name w:val="Check20"/>
                  <w:enabled/>
                  <w:calcOnExit w:val="0"/>
                  <w:checkBox>
                    <w:sizeAuto/>
                    <w:default w:val="0"/>
                  </w:checkBox>
                </w:ffData>
              </w:fldChar>
            </w:r>
            <w:r w:rsidRPr="00C85777">
              <w:rPr>
                <w:rFonts w:asciiTheme="minorHAnsi" w:hAnsiTheme="minorHAnsi" w:cstheme="minorHAnsi"/>
              </w:rPr>
              <w:instrText xml:space="preserve"> FORMCHECKBOX </w:instrText>
            </w:r>
            <w:r w:rsidRPr="00C85777">
              <w:rPr>
                <w:rFonts w:asciiTheme="minorHAnsi" w:hAnsiTheme="minorHAnsi" w:cstheme="minorHAnsi"/>
              </w:rPr>
            </w:r>
            <w:r w:rsidRPr="00C85777">
              <w:rPr>
                <w:rFonts w:asciiTheme="minorHAnsi" w:hAnsiTheme="minorHAnsi" w:cstheme="minorHAnsi"/>
              </w:rPr>
              <w:fldChar w:fldCharType="separate"/>
            </w:r>
            <w:r w:rsidRPr="00C85777">
              <w:rPr>
                <w:rFonts w:asciiTheme="minorHAnsi" w:hAnsiTheme="minorHAnsi" w:cstheme="minorHAnsi"/>
              </w:rPr>
              <w:fldChar w:fldCharType="end"/>
            </w:r>
            <w:r w:rsidRPr="00C85777">
              <w:rPr>
                <w:rFonts w:asciiTheme="minorHAnsi" w:hAnsiTheme="minorHAnsi" w:cstheme="minorHAnsi"/>
              </w:rPr>
              <w:t xml:space="preserve"> Nursing </w:t>
            </w:r>
            <w:r w:rsidRPr="00C85777">
              <w:rPr>
                <w:rFonts w:asciiTheme="minorHAnsi" w:hAnsiTheme="minorHAnsi" w:cstheme="minorHAnsi"/>
              </w:rPr>
              <w:tab/>
            </w:r>
          </w:p>
          <w:p w14:paraId="09BE80EC" w14:textId="77777777" w:rsidR="004812C8" w:rsidRPr="00C85777" w:rsidRDefault="004812C8" w:rsidP="00880E79">
            <w:pPr>
              <w:spacing w:after="60"/>
              <w:contextualSpacing/>
              <w:rPr>
                <w:rFonts w:asciiTheme="minorHAnsi" w:hAnsiTheme="minorHAnsi" w:cstheme="minorHAnsi"/>
              </w:rPr>
            </w:pPr>
            <w:r w:rsidRPr="00C85777">
              <w:rPr>
                <w:rFonts w:asciiTheme="minorHAnsi" w:hAnsiTheme="minorHAnsi" w:cstheme="minorHAnsi"/>
              </w:rPr>
              <w:fldChar w:fldCharType="begin">
                <w:ffData>
                  <w:name w:val="Check20"/>
                  <w:enabled/>
                  <w:calcOnExit w:val="0"/>
                  <w:checkBox>
                    <w:sizeAuto/>
                    <w:default w:val="0"/>
                  </w:checkBox>
                </w:ffData>
              </w:fldChar>
            </w:r>
            <w:r w:rsidRPr="00C85777">
              <w:rPr>
                <w:rFonts w:asciiTheme="minorHAnsi" w:hAnsiTheme="minorHAnsi" w:cstheme="minorHAnsi"/>
              </w:rPr>
              <w:instrText xml:space="preserve"> FORMCHECKBOX </w:instrText>
            </w:r>
            <w:r w:rsidRPr="00C85777">
              <w:rPr>
                <w:rFonts w:asciiTheme="minorHAnsi" w:hAnsiTheme="minorHAnsi" w:cstheme="minorHAnsi"/>
              </w:rPr>
            </w:r>
            <w:r w:rsidRPr="00C85777">
              <w:rPr>
                <w:rFonts w:asciiTheme="minorHAnsi" w:hAnsiTheme="minorHAnsi" w:cstheme="minorHAnsi"/>
              </w:rPr>
              <w:fldChar w:fldCharType="separate"/>
            </w:r>
            <w:r w:rsidRPr="00C85777">
              <w:rPr>
                <w:rFonts w:asciiTheme="minorHAnsi" w:hAnsiTheme="minorHAnsi" w:cstheme="minorHAnsi"/>
              </w:rPr>
              <w:fldChar w:fldCharType="end"/>
            </w:r>
            <w:r w:rsidRPr="00C85777">
              <w:rPr>
                <w:rFonts w:asciiTheme="minorHAnsi" w:hAnsiTheme="minorHAnsi" w:cstheme="minorHAnsi"/>
              </w:rPr>
              <w:t xml:space="preserve"> Credentialed Staff</w:t>
            </w:r>
          </w:p>
          <w:p w14:paraId="6C64891E" w14:textId="77777777" w:rsidR="004812C8" w:rsidRPr="00C85777" w:rsidRDefault="004812C8" w:rsidP="00880E79">
            <w:pPr>
              <w:spacing w:after="60"/>
              <w:contextualSpacing/>
              <w:rPr>
                <w:rFonts w:asciiTheme="minorHAnsi" w:hAnsiTheme="minorHAnsi" w:cstheme="minorHAnsi"/>
              </w:rPr>
            </w:pPr>
            <w:r w:rsidRPr="00C85777">
              <w:rPr>
                <w:rFonts w:asciiTheme="minorHAnsi" w:hAnsiTheme="minorHAnsi" w:cstheme="minorHAnsi"/>
              </w:rPr>
              <w:fldChar w:fldCharType="begin">
                <w:ffData>
                  <w:name w:val="Check20"/>
                  <w:enabled/>
                  <w:calcOnExit w:val="0"/>
                  <w:checkBox>
                    <w:sizeAuto/>
                    <w:default w:val="0"/>
                  </w:checkBox>
                </w:ffData>
              </w:fldChar>
            </w:r>
            <w:r w:rsidRPr="00C85777">
              <w:rPr>
                <w:rFonts w:asciiTheme="minorHAnsi" w:hAnsiTheme="minorHAnsi" w:cstheme="minorHAnsi"/>
              </w:rPr>
              <w:instrText xml:space="preserve"> FORMCHECKBOX </w:instrText>
            </w:r>
            <w:r w:rsidRPr="00C85777">
              <w:rPr>
                <w:rFonts w:asciiTheme="minorHAnsi" w:hAnsiTheme="minorHAnsi" w:cstheme="minorHAnsi"/>
              </w:rPr>
            </w:r>
            <w:r w:rsidRPr="00C85777">
              <w:rPr>
                <w:rFonts w:asciiTheme="minorHAnsi" w:hAnsiTheme="minorHAnsi" w:cstheme="minorHAnsi"/>
              </w:rPr>
              <w:fldChar w:fldCharType="separate"/>
            </w:r>
            <w:r w:rsidRPr="00C85777">
              <w:rPr>
                <w:rFonts w:asciiTheme="minorHAnsi" w:hAnsiTheme="minorHAnsi" w:cstheme="minorHAnsi"/>
              </w:rPr>
              <w:fldChar w:fldCharType="end"/>
            </w:r>
            <w:r w:rsidRPr="00C85777">
              <w:rPr>
                <w:rFonts w:asciiTheme="minorHAnsi" w:hAnsiTheme="minorHAnsi" w:cstheme="minorHAnsi"/>
              </w:rPr>
              <w:t xml:space="preserve"> Clerical/Support Staff</w:t>
            </w:r>
          </w:p>
        </w:tc>
        <w:tc>
          <w:tcPr>
            <w:tcW w:w="2880" w:type="dxa"/>
          </w:tcPr>
          <w:p w14:paraId="67ED2441" w14:textId="77777777" w:rsidR="004812C8" w:rsidRPr="00C85777" w:rsidRDefault="004812C8" w:rsidP="00880E79">
            <w:pPr>
              <w:spacing w:after="60"/>
              <w:contextualSpacing/>
              <w:rPr>
                <w:rFonts w:asciiTheme="minorHAnsi" w:hAnsiTheme="minorHAnsi" w:cstheme="minorHAnsi"/>
              </w:rPr>
            </w:pPr>
            <w:r w:rsidRPr="00C85777">
              <w:rPr>
                <w:rFonts w:asciiTheme="minorHAnsi" w:hAnsiTheme="minorHAnsi" w:cstheme="minorHAnsi"/>
              </w:rPr>
              <w:fldChar w:fldCharType="begin">
                <w:ffData>
                  <w:name w:val="Check20"/>
                  <w:enabled/>
                  <w:calcOnExit w:val="0"/>
                  <w:checkBox>
                    <w:sizeAuto/>
                    <w:default w:val="0"/>
                  </w:checkBox>
                </w:ffData>
              </w:fldChar>
            </w:r>
            <w:r w:rsidRPr="00C85777">
              <w:rPr>
                <w:rFonts w:asciiTheme="minorHAnsi" w:hAnsiTheme="minorHAnsi" w:cstheme="minorHAnsi"/>
              </w:rPr>
              <w:instrText xml:space="preserve"> FORMCHECKBOX </w:instrText>
            </w:r>
            <w:r w:rsidRPr="00C85777">
              <w:rPr>
                <w:rFonts w:asciiTheme="minorHAnsi" w:hAnsiTheme="minorHAnsi" w:cstheme="minorHAnsi"/>
              </w:rPr>
            </w:r>
            <w:r w:rsidRPr="00C85777">
              <w:rPr>
                <w:rFonts w:asciiTheme="minorHAnsi" w:hAnsiTheme="minorHAnsi" w:cstheme="minorHAnsi"/>
              </w:rPr>
              <w:fldChar w:fldCharType="separate"/>
            </w:r>
            <w:r w:rsidRPr="00C85777">
              <w:rPr>
                <w:rFonts w:asciiTheme="minorHAnsi" w:hAnsiTheme="minorHAnsi" w:cstheme="minorHAnsi"/>
              </w:rPr>
              <w:fldChar w:fldCharType="end"/>
            </w:r>
            <w:r w:rsidRPr="00C85777">
              <w:rPr>
                <w:rFonts w:asciiTheme="minorHAnsi" w:hAnsiTheme="minorHAnsi" w:cstheme="minorHAnsi"/>
              </w:rPr>
              <w:t xml:space="preserve"> Administration</w:t>
            </w:r>
          </w:p>
          <w:p w14:paraId="0F94C23C" w14:textId="77777777" w:rsidR="004812C8" w:rsidRPr="00C85777" w:rsidRDefault="004812C8" w:rsidP="00880E79">
            <w:pPr>
              <w:spacing w:after="60"/>
              <w:contextualSpacing/>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sidRPr="00C85777">
              <w:rPr>
                <w:rFonts w:asciiTheme="minorHAnsi" w:hAnsiTheme="minorHAnsi" w:cstheme="minorHAnsi"/>
              </w:rPr>
              <w:t xml:space="preserve"> All Staff/</w:t>
            </w:r>
            <w:r w:rsidRPr="003F4B31">
              <w:rPr>
                <w:rFonts w:asciiTheme="minorHAnsi" w:hAnsiTheme="minorHAnsi" w:cstheme="minorHAnsi"/>
                <w:strike/>
              </w:rPr>
              <w:t>Credentialed Staff</w:t>
            </w:r>
          </w:p>
        </w:tc>
        <w:tc>
          <w:tcPr>
            <w:tcW w:w="5399" w:type="dxa"/>
          </w:tcPr>
          <w:p w14:paraId="58EC2B7F" w14:textId="77777777" w:rsidR="004812C8" w:rsidRPr="00C85777" w:rsidRDefault="004812C8" w:rsidP="00880E79">
            <w:pPr>
              <w:spacing w:after="60"/>
              <w:contextualSpacing/>
              <w:rPr>
                <w:rFonts w:asciiTheme="minorHAnsi" w:hAnsiTheme="minorHAnsi" w:cstheme="minorHAnsi"/>
                <w:u w:val="single"/>
              </w:rPr>
            </w:pPr>
            <w:r w:rsidRPr="00C85777">
              <w:rPr>
                <w:rFonts w:asciiTheme="minorHAnsi" w:hAnsiTheme="minorHAnsi" w:cstheme="minorHAnsi"/>
              </w:rPr>
              <w:fldChar w:fldCharType="begin">
                <w:ffData>
                  <w:name w:val="Check20"/>
                  <w:enabled/>
                  <w:calcOnExit w:val="0"/>
                  <w:checkBox>
                    <w:sizeAuto/>
                    <w:default w:val="0"/>
                  </w:checkBox>
                </w:ffData>
              </w:fldChar>
            </w:r>
            <w:r w:rsidRPr="00C85777">
              <w:rPr>
                <w:rFonts w:asciiTheme="minorHAnsi" w:hAnsiTheme="minorHAnsi" w:cstheme="minorHAnsi"/>
              </w:rPr>
              <w:instrText xml:space="preserve"> FORMCHECKBOX </w:instrText>
            </w:r>
            <w:r w:rsidRPr="00C85777">
              <w:rPr>
                <w:rFonts w:asciiTheme="minorHAnsi" w:hAnsiTheme="minorHAnsi" w:cstheme="minorHAnsi"/>
              </w:rPr>
            </w:r>
            <w:r w:rsidRPr="00C85777">
              <w:rPr>
                <w:rFonts w:asciiTheme="minorHAnsi" w:hAnsiTheme="minorHAnsi" w:cstheme="minorHAnsi"/>
              </w:rPr>
              <w:fldChar w:fldCharType="separate"/>
            </w:r>
            <w:r w:rsidRPr="00C85777">
              <w:rPr>
                <w:rFonts w:asciiTheme="minorHAnsi" w:hAnsiTheme="minorHAnsi" w:cstheme="minorHAnsi"/>
              </w:rPr>
              <w:fldChar w:fldCharType="end"/>
            </w:r>
            <w:r w:rsidRPr="00C85777">
              <w:rPr>
                <w:rFonts w:asciiTheme="minorHAnsi" w:hAnsiTheme="minorHAnsi" w:cstheme="minorHAnsi"/>
              </w:rPr>
              <w:t xml:space="preserve"> Allied Health (specify): </w:t>
            </w:r>
            <w:r w:rsidRPr="00C85777">
              <w:rPr>
                <w:rFonts w:asciiTheme="minorHAnsi" w:hAnsiTheme="minorHAnsi" w:cstheme="minorHAnsi"/>
                <w:u w:val="single"/>
              </w:rPr>
              <w:t xml:space="preserve">   </w:t>
            </w:r>
          </w:p>
          <w:p w14:paraId="774D8DB6" w14:textId="77777777" w:rsidR="004812C8" w:rsidRPr="00C85777" w:rsidRDefault="004812C8" w:rsidP="00880E79">
            <w:pPr>
              <w:spacing w:after="60"/>
              <w:contextualSpacing/>
              <w:rPr>
                <w:rFonts w:asciiTheme="minorHAnsi" w:hAnsiTheme="minorHAnsi" w:cstheme="minorHAnsi"/>
                <w:u w:val="single"/>
              </w:rPr>
            </w:pPr>
            <w:r w:rsidRPr="00C85777">
              <w:rPr>
                <w:rFonts w:asciiTheme="minorHAnsi" w:hAnsiTheme="minorHAnsi" w:cstheme="minorHAnsi"/>
              </w:rPr>
              <w:fldChar w:fldCharType="begin">
                <w:ffData>
                  <w:name w:val="Check20"/>
                  <w:enabled/>
                  <w:calcOnExit w:val="0"/>
                  <w:checkBox>
                    <w:sizeAuto/>
                    <w:default w:val="0"/>
                  </w:checkBox>
                </w:ffData>
              </w:fldChar>
            </w:r>
            <w:r w:rsidRPr="00C85777">
              <w:rPr>
                <w:rFonts w:asciiTheme="minorHAnsi" w:hAnsiTheme="minorHAnsi" w:cstheme="minorHAnsi"/>
              </w:rPr>
              <w:instrText xml:space="preserve"> FORMCHECKBOX </w:instrText>
            </w:r>
            <w:r w:rsidRPr="00C85777">
              <w:rPr>
                <w:rFonts w:asciiTheme="minorHAnsi" w:hAnsiTheme="minorHAnsi" w:cstheme="minorHAnsi"/>
              </w:rPr>
            </w:r>
            <w:r w:rsidRPr="00C85777">
              <w:rPr>
                <w:rFonts w:asciiTheme="minorHAnsi" w:hAnsiTheme="minorHAnsi" w:cstheme="minorHAnsi"/>
              </w:rPr>
              <w:fldChar w:fldCharType="separate"/>
            </w:r>
            <w:r w:rsidRPr="00C85777">
              <w:rPr>
                <w:rFonts w:asciiTheme="minorHAnsi" w:hAnsiTheme="minorHAnsi" w:cstheme="minorHAnsi"/>
              </w:rPr>
              <w:fldChar w:fldCharType="end"/>
            </w:r>
            <w:r w:rsidRPr="00C85777">
              <w:rPr>
                <w:rFonts w:asciiTheme="minorHAnsi" w:hAnsiTheme="minorHAnsi" w:cstheme="minorHAnsi"/>
              </w:rPr>
              <w:t xml:space="preserve"> Support Staff (specify): </w:t>
            </w:r>
            <w:r w:rsidRPr="00C85777">
              <w:rPr>
                <w:rFonts w:asciiTheme="minorHAnsi" w:hAnsiTheme="minorHAnsi" w:cstheme="minorHAnsi"/>
                <w:u w:val="single"/>
              </w:rPr>
              <w:t xml:space="preserve">   </w:t>
            </w:r>
          </w:p>
          <w:p w14:paraId="75427281" w14:textId="77777777" w:rsidR="004812C8" w:rsidRPr="00C85777" w:rsidRDefault="004812C8" w:rsidP="00880E79">
            <w:pPr>
              <w:spacing w:after="60"/>
              <w:contextualSpacing/>
              <w:rPr>
                <w:rFonts w:asciiTheme="minorHAnsi" w:hAnsiTheme="minorHAnsi" w:cstheme="minorHAnsi"/>
                <w:u w:val="single"/>
              </w:rPr>
            </w:pPr>
            <w:r w:rsidRPr="00C85777">
              <w:rPr>
                <w:rFonts w:asciiTheme="minorHAnsi" w:hAnsiTheme="minorHAnsi" w:cstheme="minorHAnsi"/>
              </w:rPr>
              <w:fldChar w:fldCharType="begin">
                <w:ffData>
                  <w:name w:val="Check20"/>
                  <w:enabled/>
                  <w:calcOnExit w:val="0"/>
                  <w:checkBox>
                    <w:sizeAuto/>
                    <w:default w:val="0"/>
                  </w:checkBox>
                </w:ffData>
              </w:fldChar>
            </w:r>
            <w:r w:rsidRPr="00C85777">
              <w:rPr>
                <w:rFonts w:asciiTheme="minorHAnsi" w:hAnsiTheme="minorHAnsi" w:cstheme="minorHAnsi"/>
              </w:rPr>
              <w:instrText xml:space="preserve"> FORMCHECKBOX </w:instrText>
            </w:r>
            <w:r w:rsidRPr="00C85777">
              <w:rPr>
                <w:rFonts w:asciiTheme="minorHAnsi" w:hAnsiTheme="minorHAnsi" w:cstheme="minorHAnsi"/>
              </w:rPr>
            </w:r>
            <w:r w:rsidRPr="00C85777">
              <w:rPr>
                <w:rFonts w:asciiTheme="minorHAnsi" w:hAnsiTheme="minorHAnsi" w:cstheme="minorHAnsi"/>
              </w:rPr>
              <w:fldChar w:fldCharType="separate"/>
            </w:r>
            <w:r w:rsidRPr="00C85777">
              <w:rPr>
                <w:rFonts w:asciiTheme="minorHAnsi" w:hAnsiTheme="minorHAnsi" w:cstheme="minorHAnsi"/>
              </w:rPr>
              <w:fldChar w:fldCharType="end"/>
            </w:r>
            <w:r w:rsidRPr="00C85777">
              <w:rPr>
                <w:rFonts w:asciiTheme="minorHAnsi" w:hAnsiTheme="minorHAnsi" w:cstheme="minorHAnsi"/>
              </w:rPr>
              <w:t xml:space="preserve"> Other (specify): </w:t>
            </w:r>
            <w:r w:rsidRPr="00C85777">
              <w:rPr>
                <w:rFonts w:asciiTheme="minorHAnsi" w:hAnsiTheme="minorHAnsi" w:cstheme="minorHAnsi"/>
                <w:u w:val="single"/>
              </w:rPr>
              <w:t xml:space="preserve">   </w:t>
            </w:r>
          </w:p>
        </w:tc>
      </w:tr>
    </w:tbl>
    <w:p w14:paraId="6E2F5307" w14:textId="77777777" w:rsidR="004812C8" w:rsidRPr="00C85777" w:rsidRDefault="004812C8" w:rsidP="00880E79">
      <w:pPr>
        <w:rPr>
          <w:rFonts w:asciiTheme="minorHAnsi" w:hAnsiTheme="minorHAnsi" w:cstheme="minorHAnsi"/>
          <w:b/>
        </w:rPr>
      </w:pPr>
    </w:p>
    <w:p w14:paraId="28911567" w14:textId="77777777" w:rsidR="004812C8" w:rsidRPr="00C85777" w:rsidRDefault="004812C8" w:rsidP="00880E79">
      <w:pPr>
        <w:rPr>
          <w:rFonts w:asciiTheme="minorHAnsi" w:hAnsiTheme="minorHAnsi" w:cstheme="minorHAnsi"/>
        </w:rPr>
      </w:pPr>
      <w:r w:rsidRPr="00BC5260">
        <w:rPr>
          <w:rFonts w:asciiTheme="minorHAnsi" w:hAnsiTheme="minorHAnsi" w:cstheme="minorHAnsi"/>
          <w:b/>
        </w:rPr>
        <w:t>Consultation Phase</w:t>
      </w:r>
      <w:r w:rsidRPr="00C85777">
        <w:rPr>
          <w:rFonts w:asciiTheme="minorHAnsi" w:hAnsiTheme="minorHAnsi" w:cstheme="minorHAnsi"/>
          <w:b/>
        </w:rPr>
        <w:t xml:space="preserve"> </w:t>
      </w:r>
      <w:r w:rsidRPr="00C85777">
        <w:rPr>
          <w:rFonts w:asciiTheme="minorHAnsi" w:hAnsiTheme="minorHAnsi" w:cstheme="minorHAnsi"/>
        </w:rPr>
        <w:t>(list below the stakeholders/committees that will provide feedback and input into the document prior to submission to the Signing Authority for final approval):</w:t>
      </w:r>
    </w:p>
    <w:tbl>
      <w:tblPr>
        <w:tblStyle w:val="TableGrid1"/>
        <w:tblW w:w="0" w:type="auto"/>
        <w:tblLook w:val="04A0" w:firstRow="1" w:lastRow="0" w:firstColumn="1" w:lastColumn="0" w:noHBand="0" w:noVBand="1"/>
      </w:tblPr>
      <w:tblGrid>
        <w:gridCol w:w="3595"/>
        <w:gridCol w:w="1799"/>
        <w:gridCol w:w="2698"/>
        <w:gridCol w:w="2698"/>
      </w:tblGrid>
      <w:tr w:rsidR="004812C8" w:rsidRPr="00C85777" w14:paraId="3C14F675" w14:textId="77777777" w:rsidTr="00737382">
        <w:tc>
          <w:tcPr>
            <w:tcW w:w="3595" w:type="dxa"/>
          </w:tcPr>
          <w:p w14:paraId="60EECC95" w14:textId="77777777" w:rsidR="004812C8" w:rsidRPr="00C85777" w:rsidRDefault="004812C8" w:rsidP="00880E79">
            <w:pPr>
              <w:contextualSpacing/>
              <w:rPr>
                <w:rFonts w:asciiTheme="minorHAnsi" w:hAnsiTheme="minorHAnsi" w:cstheme="minorHAnsi"/>
                <w:b/>
              </w:rPr>
            </w:pPr>
            <w:r w:rsidRPr="00C85777">
              <w:rPr>
                <w:rFonts w:asciiTheme="minorHAnsi" w:hAnsiTheme="minorHAnsi" w:cstheme="minorHAnsi"/>
                <w:b/>
              </w:rPr>
              <w:t>Stakeholder/Committee</w:t>
            </w:r>
          </w:p>
        </w:tc>
        <w:tc>
          <w:tcPr>
            <w:tcW w:w="1799" w:type="dxa"/>
          </w:tcPr>
          <w:p w14:paraId="442B6ADD" w14:textId="77777777" w:rsidR="004812C8" w:rsidRPr="00C85777" w:rsidRDefault="004812C8" w:rsidP="00880E79">
            <w:pPr>
              <w:contextualSpacing/>
              <w:rPr>
                <w:rFonts w:asciiTheme="minorHAnsi" w:hAnsiTheme="minorHAnsi" w:cstheme="minorHAnsi"/>
                <w:b/>
              </w:rPr>
            </w:pPr>
            <w:r w:rsidRPr="00C85777">
              <w:rPr>
                <w:rFonts w:asciiTheme="minorHAnsi" w:hAnsiTheme="minorHAnsi" w:cstheme="minorHAnsi"/>
                <w:b/>
              </w:rPr>
              <w:t>Date Consulted</w:t>
            </w:r>
          </w:p>
        </w:tc>
        <w:tc>
          <w:tcPr>
            <w:tcW w:w="2698" w:type="dxa"/>
          </w:tcPr>
          <w:p w14:paraId="50AF67FE" w14:textId="77777777" w:rsidR="004812C8" w:rsidRPr="00C85777" w:rsidRDefault="004812C8" w:rsidP="00880E79">
            <w:pPr>
              <w:contextualSpacing/>
              <w:rPr>
                <w:rFonts w:asciiTheme="minorHAnsi" w:hAnsiTheme="minorHAnsi" w:cstheme="minorHAnsi"/>
                <w:b/>
              </w:rPr>
            </w:pPr>
            <w:r w:rsidRPr="00C85777">
              <w:rPr>
                <w:rFonts w:asciiTheme="minorHAnsi" w:hAnsiTheme="minorHAnsi" w:cstheme="minorHAnsi"/>
                <w:b/>
              </w:rPr>
              <w:t>Feedback/Comments</w:t>
            </w:r>
          </w:p>
        </w:tc>
        <w:tc>
          <w:tcPr>
            <w:tcW w:w="2698" w:type="dxa"/>
          </w:tcPr>
          <w:p w14:paraId="74354E97" w14:textId="77777777" w:rsidR="004812C8" w:rsidRPr="00C85777" w:rsidRDefault="004812C8" w:rsidP="00880E79">
            <w:pPr>
              <w:contextualSpacing/>
              <w:rPr>
                <w:rFonts w:asciiTheme="minorHAnsi" w:hAnsiTheme="minorHAnsi" w:cstheme="minorHAnsi"/>
                <w:b/>
              </w:rPr>
            </w:pPr>
            <w:r w:rsidRPr="00C85777">
              <w:rPr>
                <w:rFonts w:asciiTheme="minorHAnsi" w:hAnsiTheme="minorHAnsi" w:cstheme="minorHAnsi"/>
                <w:b/>
              </w:rPr>
              <w:t>Development Team Response</w:t>
            </w:r>
          </w:p>
        </w:tc>
      </w:tr>
      <w:tr w:rsidR="004812C8" w:rsidRPr="00C85777" w14:paraId="60D47202" w14:textId="77777777" w:rsidTr="00737382">
        <w:tc>
          <w:tcPr>
            <w:tcW w:w="3595" w:type="dxa"/>
          </w:tcPr>
          <w:p w14:paraId="0B3FCD3C" w14:textId="77777777" w:rsidR="004812C8" w:rsidRPr="00C85777" w:rsidRDefault="004812C8" w:rsidP="00880E79">
            <w:pPr>
              <w:contextualSpacing/>
              <w:rPr>
                <w:rFonts w:asciiTheme="minorHAnsi" w:hAnsiTheme="minorHAnsi" w:cstheme="minorHAnsi"/>
                <w:bCs/>
              </w:rPr>
            </w:pPr>
            <w:r>
              <w:rPr>
                <w:rFonts w:asciiTheme="minorHAnsi" w:hAnsiTheme="minorHAnsi" w:cstheme="minorHAnsi"/>
                <w:bCs/>
              </w:rPr>
              <w:t>Senior Leadership Team</w:t>
            </w:r>
          </w:p>
        </w:tc>
        <w:tc>
          <w:tcPr>
            <w:tcW w:w="1799" w:type="dxa"/>
          </w:tcPr>
          <w:p w14:paraId="29B12B66" w14:textId="77777777" w:rsidR="004812C8" w:rsidRPr="00C85777" w:rsidRDefault="004812C8" w:rsidP="00880E79">
            <w:pPr>
              <w:contextualSpacing/>
              <w:rPr>
                <w:rFonts w:asciiTheme="minorHAnsi" w:hAnsiTheme="minorHAnsi" w:cstheme="minorHAnsi"/>
                <w:bCs/>
              </w:rPr>
            </w:pPr>
            <w:r>
              <w:rPr>
                <w:rFonts w:asciiTheme="minorHAnsi" w:hAnsiTheme="minorHAnsi" w:cstheme="minorHAnsi"/>
                <w:bCs/>
              </w:rPr>
              <w:t>Feb 3, 2025</w:t>
            </w:r>
          </w:p>
        </w:tc>
        <w:tc>
          <w:tcPr>
            <w:tcW w:w="2698" w:type="dxa"/>
          </w:tcPr>
          <w:p w14:paraId="0CDAAF2A" w14:textId="77777777" w:rsidR="004812C8" w:rsidRPr="00C85777" w:rsidRDefault="004812C8" w:rsidP="00880E79">
            <w:pPr>
              <w:contextualSpacing/>
              <w:rPr>
                <w:rFonts w:asciiTheme="minorHAnsi" w:hAnsiTheme="minorHAnsi" w:cstheme="minorHAnsi"/>
                <w:bCs/>
              </w:rPr>
            </w:pPr>
            <w:r>
              <w:rPr>
                <w:rFonts w:asciiTheme="minorHAnsi" w:hAnsiTheme="minorHAnsi" w:cstheme="minorHAnsi"/>
                <w:bCs/>
              </w:rPr>
              <w:t>Approved</w:t>
            </w:r>
          </w:p>
        </w:tc>
        <w:tc>
          <w:tcPr>
            <w:tcW w:w="2698" w:type="dxa"/>
          </w:tcPr>
          <w:p w14:paraId="3C7EA032" w14:textId="77777777" w:rsidR="004812C8" w:rsidRPr="00C85777" w:rsidRDefault="004812C8" w:rsidP="00880E79">
            <w:pPr>
              <w:contextualSpacing/>
              <w:rPr>
                <w:rFonts w:asciiTheme="minorHAnsi" w:hAnsiTheme="minorHAnsi" w:cstheme="minorHAnsi"/>
                <w:bCs/>
              </w:rPr>
            </w:pPr>
          </w:p>
        </w:tc>
      </w:tr>
      <w:tr w:rsidR="004812C8" w:rsidRPr="00C85777" w14:paraId="3BE8E16A" w14:textId="77777777" w:rsidTr="00737382">
        <w:tc>
          <w:tcPr>
            <w:tcW w:w="3595" w:type="dxa"/>
          </w:tcPr>
          <w:p w14:paraId="51269A61" w14:textId="77777777" w:rsidR="004812C8" w:rsidRPr="00C85777" w:rsidRDefault="004812C8" w:rsidP="00880E79">
            <w:pPr>
              <w:contextualSpacing/>
              <w:rPr>
                <w:rFonts w:asciiTheme="minorHAnsi" w:hAnsiTheme="minorHAnsi" w:cstheme="minorHAnsi"/>
                <w:bCs/>
              </w:rPr>
            </w:pPr>
          </w:p>
        </w:tc>
        <w:tc>
          <w:tcPr>
            <w:tcW w:w="1799" w:type="dxa"/>
          </w:tcPr>
          <w:p w14:paraId="50FD6B68" w14:textId="77777777" w:rsidR="004812C8" w:rsidRDefault="004812C8" w:rsidP="00880E79">
            <w:pPr>
              <w:contextualSpacing/>
              <w:rPr>
                <w:rFonts w:asciiTheme="minorHAnsi" w:hAnsiTheme="minorHAnsi" w:cstheme="minorHAnsi"/>
                <w:bCs/>
              </w:rPr>
            </w:pPr>
          </w:p>
        </w:tc>
        <w:tc>
          <w:tcPr>
            <w:tcW w:w="2698" w:type="dxa"/>
          </w:tcPr>
          <w:p w14:paraId="250E4B66" w14:textId="77777777" w:rsidR="004812C8" w:rsidRPr="00FA09A5" w:rsidRDefault="004812C8" w:rsidP="00880E79">
            <w:pPr>
              <w:contextualSpacing/>
              <w:rPr>
                <w:rFonts w:asciiTheme="minorHAnsi" w:hAnsiTheme="minorHAnsi" w:cstheme="minorHAnsi"/>
                <w:bCs/>
              </w:rPr>
            </w:pPr>
          </w:p>
        </w:tc>
        <w:tc>
          <w:tcPr>
            <w:tcW w:w="2698" w:type="dxa"/>
          </w:tcPr>
          <w:p w14:paraId="306F60FF" w14:textId="77777777" w:rsidR="004812C8" w:rsidRPr="00C85777" w:rsidRDefault="004812C8" w:rsidP="00880E79">
            <w:pPr>
              <w:contextualSpacing/>
              <w:rPr>
                <w:rFonts w:asciiTheme="minorHAnsi" w:hAnsiTheme="minorHAnsi" w:cstheme="minorHAnsi"/>
                <w:bCs/>
              </w:rPr>
            </w:pPr>
          </w:p>
        </w:tc>
      </w:tr>
      <w:tr w:rsidR="004812C8" w:rsidRPr="00C85777" w14:paraId="793DA5C1" w14:textId="77777777" w:rsidTr="00737382">
        <w:tc>
          <w:tcPr>
            <w:tcW w:w="3595" w:type="dxa"/>
          </w:tcPr>
          <w:p w14:paraId="701C83FC" w14:textId="77777777" w:rsidR="004812C8" w:rsidRPr="001879A9" w:rsidRDefault="004812C8" w:rsidP="00880E79">
            <w:pPr>
              <w:contextualSpacing/>
              <w:rPr>
                <w:rFonts w:asciiTheme="minorHAnsi" w:hAnsiTheme="minorHAnsi" w:cstheme="minorBidi"/>
              </w:rPr>
            </w:pPr>
          </w:p>
        </w:tc>
        <w:tc>
          <w:tcPr>
            <w:tcW w:w="1799" w:type="dxa"/>
          </w:tcPr>
          <w:p w14:paraId="11004AA5" w14:textId="77777777" w:rsidR="004812C8" w:rsidRDefault="004812C8" w:rsidP="00880E79">
            <w:pPr>
              <w:contextualSpacing/>
              <w:rPr>
                <w:rFonts w:asciiTheme="minorHAnsi" w:hAnsiTheme="minorHAnsi" w:cstheme="minorHAnsi"/>
              </w:rPr>
            </w:pPr>
          </w:p>
        </w:tc>
        <w:tc>
          <w:tcPr>
            <w:tcW w:w="2698" w:type="dxa"/>
          </w:tcPr>
          <w:p w14:paraId="533C453A" w14:textId="77777777" w:rsidR="004812C8" w:rsidRPr="001879A9" w:rsidRDefault="004812C8" w:rsidP="00880E79">
            <w:pPr>
              <w:contextualSpacing/>
              <w:rPr>
                <w:rFonts w:asciiTheme="minorHAnsi" w:hAnsiTheme="minorHAnsi" w:cstheme="minorHAnsi"/>
              </w:rPr>
            </w:pPr>
          </w:p>
        </w:tc>
        <w:tc>
          <w:tcPr>
            <w:tcW w:w="2698" w:type="dxa"/>
          </w:tcPr>
          <w:p w14:paraId="4A389F22" w14:textId="77777777" w:rsidR="004812C8" w:rsidRPr="001879A9" w:rsidRDefault="004812C8" w:rsidP="00880E79">
            <w:pPr>
              <w:contextualSpacing/>
              <w:rPr>
                <w:rFonts w:asciiTheme="minorHAnsi" w:hAnsiTheme="minorHAnsi" w:cstheme="minorHAnsi"/>
              </w:rPr>
            </w:pPr>
          </w:p>
        </w:tc>
      </w:tr>
      <w:tr w:rsidR="004812C8" w:rsidRPr="00C85777" w14:paraId="42969862" w14:textId="77777777" w:rsidTr="00737382">
        <w:tc>
          <w:tcPr>
            <w:tcW w:w="3595" w:type="dxa"/>
          </w:tcPr>
          <w:p w14:paraId="4D0CC51D" w14:textId="77777777" w:rsidR="004812C8" w:rsidRPr="001879A9" w:rsidRDefault="004812C8" w:rsidP="00880E79">
            <w:pPr>
              <w:contextualSpacing/>
              <w:rPr>
                <w:rFonts w:asciiTheme="minorHAnsi" w:hAnsiTheme="minorHAnsi" w:cstheme="minorBidi"/>
              </w:rPr>
            </w:pPr>
          </w:p>
        </w:tc>
        <w:tc>
          <w:tcPr>
            <w:tcW w:w="1799" w:type="dxa"/>
          </w:tcPr>
          <w:p w14:paraId="7DF2C7DE" w14:textId="77777777" w:rsidR="004812C8" w:rsidRPr="001879A9" w:rsidRDefault="004812C8" w:rsidP="00880E79">
            <w:pPr>
              <w:contextualSpacing/>
              <w:rPr>
                <w:rFonts w:asciiTheme="minorHAnsi" w:hAnsiTheme="minorHAnsi" w:cstheme="minorHAnsi"/>
              </w:rPr>
            </w:pPr>
          </w:p>
        </w:tc>
        <w:tc>
          <w:tcPr>
            <w:tcW w:w="2698" w:type="dxa"/>
          </w:tcPr>
          <w:p w14:paraId="65EA83C9" w14:textId="77777777" w:rsidR="004812C8" w:rsidRPr="001879A9" w:rsidRDefault="004812C8" w:rsidP="00880E79">
            <w:pPr>
              <w:contextualSpacing/>
              <w:rPr>
                <w:rFonts w:asciiTheme="minorHAnsi" w:hAnsiTheme="minorHAnsi" w:cstheme="minorHAnsi"/>
              </w:rPr>
            </w:pPr>
          </w:p>
        </w:tc>
        <w:tc>
          <w:tcPr>
            <w:tcW w:w="2698" w:type="dxa"/>
          </w:tcPr>
          <w:p w14:paraId="70CEA4D6" w14:textId="77777777" w:rsidR="004812C8" w:rsidRPr="001879A9" w:rsidRDefault="004812C8" w:rsidP="00880E79">
            <w:pPr>
              <w:contextualSpacing/>
              <w:rPr>
                <w:rFonts w:asciiTheme="minorHAnsi" w:hAnsiTheme="minorHAnsi" w:cstheme="minorHAnsi"/>
              </w:rPr>
            </w:pPr>
          </w:p>
        </w:tc>
      </w:tr>
      <w:tr w:rsidR="004812C8" w:rsidRPr="00C85777" w14:paraId="3E21AEB7" w14:textId="77777777" w:rsidTr="00737382">
        <w:tc>
          <w:tcPr>
            <w:tcW w:w="3595" w:type="dxa"/>
          </w:tcPr>
          <w:p w14:paraId="2660BE25" w14:textId="77777777" w:rsidR="004812C8" w:rsidRPr="001879A9" w:rsidRDefault="004812C8" w:rsidP="00880E79">
            <w:pPr>
              <w:contextualSpacing/>
              <w:rPr>
                <w:rFonts w:asciiTheme="minorHAnsi" w:hAnsiTheme="minorHAnsi" w:cstheme="minorBidi"/>
              </w:rPr>
            </w:pPr>
          </w:p>
        </w:tc>
        <w:tc>
          <w:tcPr>
            <w:tcW w:w="1799" w:type="dxa"/>
          </w:tcPr>
          <w:p w14:paraId="686B6369" w14:textId="77777777" w:rsidR="004812C8" w:rsidRDefault="004812C8" w:rsidP="00880E79">
            <w:pPr>
              <w:contextualSpacing/>
              <w:rPr>
                <w:rFonts w:asciiTheme="minorHAnsi" w:hAnsiTheme="minorHAnsi" w:cstheme="minorHAnsi"/>
              </w:rPr>
            </w:pPr>
          </w:p>
        </w:tc>
        <w:tc>
          <w:tcPr>
            <w:tcW w:w="2698" w:type="dxa"/>
          </w:tcPr>
          <w:p w14:paraId="7AD1A867" w14:textId="77777777" w:rsidR="004812C8" w:rsidRPr="001879A9" w:rsidRDefault="004812C8" w:rsidP="00880E79">
            <w:pPr>
              <w:contextualSpacing/>
              <w:rPr>
                <w:rFonts w:asciiTheme="minorHAnsi" w:hAnsiTheme="minorHAnsi" w:cstheme="minorHAnsi"/>
              </w:rPr>
            </w:pPr>
          </w:p>
        </w:tc>
        <w:tc>
          <w:tcPr>
            <w:tcW w:w="2698" w:type="dxa"/>
          </w:tcPr>
          <w:p w14:paraId="583681E2" w14:textId="77777777" w:rsidR="004812C8" w:rsidRDefault="004812C8" w:rsidP="00880E79">
            <w:pPr>
              <w:contextualSpacing/>
              <w:rPr>
                <w:rFonts w:asciiTheme="minorHAnsi" w:hAnsiTheme="minorHAnsi" w:cstheme="minorHAnsi"/>
              </w:rPr>
            </w:pPr>
          </w:p>
        </w:tc>
      </w:tr>
    </w:tbl>
    <w:p w14:paraId="2D3886BC" w14:textId="77777777" w:rsidR="004812C8" w:rsidRDefault="004812C8" w:rsidP="00880E79">
      <w:pPr>
        <w:rPr>
          <w:rFonts w:asciiTheme="minorHAnsi" w:hAnsiTheme="minorHAnsi" w:cstheme="minorHAnsi"/>
        </w:rPr>
      </w:pPr>
    </w:p>
    <w:p w14:paraId="57359910" w14:textId="3D587EE6" w:rsidR="004812C8" w:rsidRPr="00C85777" w:rsidRDefault="004812C8" w:rsidP="004812C8">
      <w:pPr>
        <w:rPr>
          <w:rFonts w:asciiTheme="minorHAnsi" w:hAnsiTheme="minorHAnsi" w:cstheme="minorHAnsi"/>
        </w:rPr>
      </w:pPr>
      <w:r w:rsidRPr="00BC5260">
        <w:rPr>
          <w:rFonts w:asciiTheme="minorHAnsi" w:hAnsiTheme="minorHAnsi" w:cstheme="minorHAnsi"/>
          <w:b/>
        </w:rPr>
        <w:t xml:space="preserve">Education &amp; Communication Plan: </w:t>
      </w:r>
      <w:r w:rsidRPr="00BC5260">
        <w:rPr>
          <w:rFonts w:asciiTheme="minorHAnsi" w:hAnsiTheme="minorHAnsi" w:cstheme="minorHAnsi"/>
        </w:rPr>
        <w:t>(select all that apply)</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6"/>
        <w:gridCol w:w="3359"/>
        <w:gridCol w:w="3770"/>
      </w:tblGrid>
      <w:tr w:rsidR="004812C8" w:rsidRPr="00C85777" w14:paraId="29236D89" w14:textId="77777777" w:rsidTr="00916689">
        <w:trPr>
          <w:trHeight w:val="271"/>
        </w:trPr>
        <w:tc>
          <w:tcPr>
            <w:tcW w:w="3666" w:type="dxa"/>
          </w:tcPr>
          <w:p w14:paraId="3E3DE177" w14:textId="77777777" w:rsidR="004812C8" w:rsidRPr="00C85777" w:rsidRDefault="004812C8" w:rsidP="00737382">
            <w:pPr>
              <w:rPr>
                <w:rFonts w:asciiTheme="minorHAnsi" w:hAnsiTheme="minorHAnsi" w:cstheme="minorHAnsi"/>
                <w:i/>
              </w:rPr>
            </w:pPr>
            <w:r w:rsidRPr="00C85777">
              <w:rPr>
                <w:rFonts w:asciiTheme="minorHAnsi" w:hAnsiTheme="minorHAnsi" w:cstheme="minorHAnsi"/>
                <w:i/>
              </w:rPr>
              <w:t>Tool(s) / Method(s)</w:t>
            </w:r>
          </w:p>
        </w:tc>
        <w:tc>
          <w:tcPr>
            <w:tcW w:w="3359" w:type="dxa"/>
          </w:tcPr>
          <w:p w14:paraId="66FF6639" w14:textId="77777777" w:rsidR="004812C8" w:rsidRPr="00C85777" w:rsidRDefault="004812C8" w:rsidP="00737382">
            <w:pPr>
              <w:rPr>
                <w:rFonts w:asciiTheme="minorHAnsi" w:hAnsiTheme="minorHAnsi" w:cstheme="minorHAnsi"/>
                <w:i/>
              </w:rPr>
            </w:pPr>
            <w:r w:rsidRPr="00C85777">
              <w:rPr>
                <w:rFonts w:asciiTheme="minorHAnsi" w:hAnsiTheme="minorHAnsi" w:cstheme="minorHAnsi"/>
                <w:i/>
              </w:rPr>
              <w:t>Timeline for Completion</w:t>
            </w:r>
          </w:p>
        </w:tc>
        <w:tc>
          <w:tcPr>
            <w:tcW w:w="3770" w:type="dxa"/>
          </w:tcPr>
          <w:p w14:paraId="6F018A4C" w14:textId="77777777" w:rsidR="004812C8" w:rsidRPr="00C85777" w:rsidRDefault="004812C8" w:rsidP="00737382">
            <w:pPr>
              <w:rPr>
                <w:rFonts w:asciiTheme="minorHAnsi" w:hAnsiTheme="minorHAnsi" w:cstheme="minorHAnsi"/>
                <w:i/>
              </w:rPr>
            </w:pPr>
            <w:r w:rsidRPr="00C85777">
              <w:rPr>
                <w:rFonts w:asciiTheme="minorHAnsi" w:hAnsiTheme="minorHAnsi" w:cstheme="minorHAnsi"/>
                <w:i/>
              </w:rPr>
              <w:t>Lead Responsible</w:t>
            </w:r>
          </w:p>
        </w:tc>
      </w:tr>
      <w:tr w:rsidR="004812C8" w:rsidRPr="00C85777" w14:paraId="42E6FA29" w14:textId="77777777" w:rsidTr="00916689">
        <w:trPr>
          <w:trHeight w:val="256"/>
        </w:trPr>
        <w:tc>
          <w:tcPr>
            <w:tcW w:w="3666" w:type="dxa"/>
          </w:tcPr>
          <w:p w14:paraId="4F2DF836" w14:textId="77777777" w:rsidR="004812C8" w:rsidRPr="00C85777" w:rsidRDefault="004812C8" w:rsidP="00737382">
            <w:pPr>
              <w:rPr>
                <w:rFonts w:asciiTheme="minorHAnsi" w:hAnsiTheme="minorHAnsi" w:cstheme="minorHAnsi"/>
                <w:b/>
              </w:rPr>
            </w:pPr>
            <w:r w:rsidRPr="00C85777">
              <w:rPr>
                <w:rFonts w:asciiTheme="minorHAnsi" w:hAnsiTheme="minorHAnsi" w:cstheme="minorHAnsi"/>
              </w:rPr>
              <w:fldChar w:fldCharType="begin">
                <w:ffData>
                  <w:name w:val="Check12"/>
                  <w:enabled/>
                  <w:calcOnExit w:val="0"/>
                  <w:checkBox>
                    <w:sizeAuto/>
                    <w:default w:val="0"/>
                  </w:checkBox>
                </w:ffData>
              </w:fldChar>
            </w:r>
            <w:bookmarkStart w:id="7" w:name="Check12"/>
            <w:r w:rsidRPr="00C85777">
              <w:rPr>
                <w:rFonts w:asciiTheme="minorHAnsi" w:hAnsiTheme="minorHAnsi" w:cstheme="minorHAnsi"/>
              </w:rPr>
              <w:instrText xml:space="preserve"> FORMCHECKBOX </w:instrText>
            </w:r>
            <w:r w:rsidRPr="00C85777">
              <w:rPr>
                <w:rFonts w:asciiTheme="minorHAnsi" w:hAnsiTheme="minorHAnsi" w:cstheme="minorHAnsi"/>
              </w:rPr>
            </w:r>
            <w:r w:rsidRPr="00C85777">
              <w:rPr>
                <w:rFonts w:asciiTheme="minorHAnsi" w:hAnsiTheme="minorHAnsi" w:cstheme="minorHAnsi"/>
              </w:rPr>
              <w:fldChar w:fldCharType="separate"/>
            </w:r>
            <w:r w:rsidRPr="00C85777">
              <w:rPr>
                <w:rFonts w:asciiTheme="minorHAnsi" w:hAnsiTheme="minorHAnsi" w:cstheme="minorHAnsi"/>
              </w:rPr>
              <w:fldChar w:fldCharType="end"/>
            </w:r>
            <w:bookmarkEnd w:id="7"/>
            <w:r w:rsidRPr="00C85777">
              <w:rPr>
                <w:rFonts w:asciiTheme="minorHAnsi" w:hAnsiTheme="minorHAnsi" w:cstheme="minorHAnsi"/>
              </w:rPr>
              <w:t xml:space="preserve">  Huddles/Staff meetings</w:t>
            </w:r>
          </w:p>
        </w:tc>
        <w:tc>
          <w:tcPr>
            <w:tcW w:w="3359" w:type="dxa"/>
          </w:tcPr>
          <w:p w14:paraId="3198087C" w14:textId="77777777" w:rsidR="004812C8" w:rsidRPr="00C85777" w:rsidRDefault="004812C8" w:rsidP="00737382">
            <w:pPr>
              <w:rPr>
                <w:rFonts w:asciiTheme="minorHAnsi" w:hAnsiTheme="minorHAnsi" w:cstheme="minorHAnsi"/>
                <w:b/>
              </w:rPr>
            </w:pPr>
          </w:p>
        </w:tc>
        <w:tc>
          <w:tcPr>
            <w:tcW w:w="3770" w:type="dxa"/>
          </w:tcPr>
          <w:p w14:paraId="308A40DC" w14:textId="77777777" w:rsidR="004812C8" w:rsidRPr="00C85777" w:rsidRDefault="004812C8" w:rsidP="00737382">
            <w:pPr>
              <w:rPr>
                <w:rFonts w:asciiTheme="minorHAnsi" w:hAnsiTheme="minorHAnsi" w:cstheme="minorHAnsi"/>
                <w:b/>
              </w:rPr>
            </w:pPr>
          </w:p>
        </w:tc>
      </w:tr>
      <w:tr w:rsidR="004812C8" w:rsidRPr="00C85777" w14:paraId="711642A9" w14:textId="77777777" w:rsidTr="00916689">
        <w:trPr>
          <w:trHeight w:val="271"/>
        </w:trPr>
        <w:tc>
          <w:tcPr>
            <w:tcW w:w="3666" w:type="dxa"/>
          </w:tcPr>
          <w:p w14:paraId="3217C040" w14:textId="77777777" w:rsidR="004812C8" w:rsidRPr="00C85777" w:rsidRDefault="004812C8" w:rsidP="00737382">
            <w:pPr>
              <w:rPr>
                <w:rFonts w:asciiTheme="minorHAnsi" w:hAnsiTheme="minorHAnsi" w:cstheme="minorHAnsi"/>
                <w:b/>
              </w:rPr>
            </w:pPr>
            <w:r w:rsidRPr="00C85777">
              <w:rPr>
                <w:rFonts w:asciiTheme="minorHAnsi" w:hAnsiTheme="minorHAnsi" w:cstheme="minorHAnsi"/>
              </w:rPr>
              <w:fldChar w:fldCharType="begin">
                <w:ffData>
                  <w:name w:val="Check12"/>
                  <w:enabled/>
                  <w:calcOnExit w:val="0"/>
                  <w:checkBox>
                    <w:sizeAuto/>
                    <w:default w:val="0"/>
                  </w:checkBox>
                </w:ffData>
              </w:fldChar>
            </w:r>
            <w:r w:rsidRPr="00C85777">
              <w:rPr>
                <w:rFonts w:asciiTheme="minorHAnsi" w:hAnsiTheme="minorHAnsi" w:cstheme="minorHAnsi"/>
              </w:rPr>
              <w:instrText xml:space="preserve"> FORMCHECKBOX </w:instrText>
            </w:r>
            <w:r w:rsidRPr="00C85777">
              <w:rPr>
                <w:rFonts w:asciiTheme="minorHAnsi" w:hAnsiTheme="minorHAnsi" w:cstheme="minorHAnsi"/>
              </w:rPr>
            </w:r>
            <w:r w:rsidRPr="00C85777">
              <w:rPr>
                <w:rFonts w:asciiTheme="minorHAnsi" w:hAnsiTheme="minorHAnsi" w:cstheme="minorHAnsi"/>
              </w:rPr>
              <w:fldChar w:fldCharType="separate"/>
            </w:r>
            <w:r w:rsidRPr="00C85777">
              <w:rPr>
                <w:rFonts w:asciiTheme="minorHAnsi" w:hAnsiTheme="minorHAnsi" w:cstheme="minorHAnsi"/>
              </w:rPr>
              <w:fldChar w:fldCharType="end"/>
            </w:r>
            <w:r w:rsidRPr="00C85777">
              <w:rPr>
                <w:rFonts w:asciiTheme="minorHAnsi" w:hAnsiTheme="minorHAnsi" w:cstheme="minorHAnsi"/>
              </w:rPr>
              <w:t xml:space="preserve">  Education Blitzes</w:t>
            </w:r>
          </w:p>
        </w:tc>
        <w:tc>
          <w:tcPr>
            <w:tcW w:w="3359" w:type="dxa"/>
          </w:tcPr>
          <w:p w14:paraId="54372A6B" w14:textId="77777777" w:rsidR="004812C8" w:rsidRPr="00C85777" w:rsidRDefault="004812C8" w:rsidP="00737382">
            <w:pPr>
              <w:rPr>
                <w:rFonts w:asciiTheme="minorHAnsi" w:hAnsiTheme="minorHAnsi" w:cstheme="minorHAnsi"/>
                <w:b/>
              </w:rPr>
            </w:pPr>
          </w:p>
        </w:tc>
        <w:tc>
          <w:tcPr>
            <w:tcW w:w="3770" w:type="dxa"/>
          </w:tcPr>
          <w:p w14:paraId="63633C89" w14:textId="77777777" w:rsidR="004812C8" w:rsidRPr="00C85777" w:rsidRDefault="004812C8" w:rsidP="00737382">
            <w:pPr>
              <w:rPr>
                <w:rFonts w:asciiTheme="minorHAnsi" w:hAnsiTheme="minorHAnsi" w:cstheme="minorHAnsi"/>
                <w:b/>
              </w:rPr>
            </w:pPr>
          </w:p>
        </w:tc>
      </w:tr>
      <w:tr w:rsidR="004812C8" w:rsidRPr="00C85777" w14:paraId="361EFF82" w14:textId="77777777" w:rsidTr="00916689">
        <w:trPr>
          <w:trHeight w:val="527"/>
        </w:trPr>
        <w:tc>
          <w:tcPr>
            <w:tcW w:w="3666" w:type="dxa"/>
          </w:tcPr>
          <w:p w14:paraId="7E084700" w14:textId="77777777" w:rsidR="004812C8" w:rsidRPr="00C85777" w:rsidRDefault="004812C8" w:rsidP="00737382">
            <w:pP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sidRPr="00C85777">
              <w:rPr>
                <w:rFonts w:asciiTheme="minorHAnsi" w:hAnsiTheme="minorHAnsi" w:cstheme="minorHAnsi"/>
              </w:rPr>
              <w:t xml:space="preserve">  Learning Management System (LMS) Module</w:t>
            </w:r>
            <w:r w:rsidRPr="00C85777" w:rsidDel="00D97224">
              <w:rPr>
                <w:rFonts w:asciiTheme="minorHAnsi" w:hAnsiTheme="minorHAnsi" w:cstheme="minorHAnsi"/>
              </w:rPr>
              <w:t xml:space="preserve"> </w:t>
            </w:r>
          </w:p>
        </w:tc>
        <w:tc>
          <w:tcPr>
            <w:tcW w:w="3359" w:type="dxa"/>
          </w:tcPr>
          <w:p w14:paraId="1E98C3B6" w14:textId="77777777" w:rsidR="004812C8" w:rsidRPr="001879A9" w:rsidRDefault="004812C8" w:rsidP="00737382">
            <w:pPr>
              <w:rPr>
                <w:rFonts w:asciiTheme="minorHAnsi" w:hAnsiTheme="minorHAnsi" w:cstheme="minorBidi"/>
              </w:rPr>
            </w:pPr>
          </w:p>
        </w:tc>
        <w:tc>
          <w:tcPr>
            <w:tcW w:w="3770" w:type="dxa"/>
          </w:tcPr>
          <w:p w14:paraId="6598E891" w14:textId="77777777" w:rsidR="004812C8" w:rsidRPr="00C85777" w:rsidRDefault="004812C8" w:rsidP="00737382">
            <w:pPr>
              <w:rPr>
                <w:rFonts w:asciiTheme="minorHAnsi" w:hAnsiTheme="minorHAnsi" w:cstheme="minorHAnsi"/>
                <w:b/>
              </w:rPr>
            </w:pPr>
          </w:p>
        </w:tc>
      </w:tr>
      <w:tr w:rsidR="004812C8" w:rsidRPr="00C85777" w14:paraId="042853CA" w14:textId="77777777" w:rsidTr="00916689">
        <w:trPr>
          <w:trHeight w:val="271"/>
        </w:trPr>
        <w:tc>
          <w:tcPr>
            <w:tcW w:w="3666" w:type="dxa"/>
          </w:tcPr>
          <w:p w14:paraId="5E3CE93A" w14:textId="77777777" w:rsidR="004812C8" w:rsidRPr="00C85777" w:rsidRDefault="004812C8" w:rsidP="00737382">
            <w:pPr>
              <w:rPr>
                <w:rFonts w:asciiTheme="minorHAnsi" w:hAnsiTheme="minorHAnsi" w:cstheme="minorHAnsi"/>
                <w:b/>
              </w:rPr>
            </w:pPr>
            <w:r w:rsidRPr="00C85777">
              <w:rPr>
                <w:rFonts w:asciiTheme="minorHAnsi" w:hAnsiTheme="minorHAnsi" w:cstheme="minorHAnsi"/>
              </w:rPr>
              <w:fldChar w:fldCharType="begin">
                <w:ffData>
                  <w:name w:val="Check12"/>
                  <w:enabled/>
                  <w:calcOnExit w:val="0"/>
                  <w:checkBox>
                    <w:sizeAuto/>
                    <w:default w:val="0"/>
                  </w:checkBox>
                </w:ffData>
              </w:fldChar>
            </w:r>
            <w:r w:rsidRPr="00C85777">
              <w:rPr>
                <w:rFonts w:asciiTheme="minorHAnsi" w:hAnsiTheme="minorHAnsi" w:cstheme="minorHAnsi"/>
              </w:rPr>
              <w:instrText xml:space="preserve"> FORMCHECKBOX </w:instrText>
            </w:r>
            <w:r w:rsidRPr="00C85777">
              <w:rPr>
                <w:rFonts w:asciiTheme="minorHAnsi" w:hAnsiTheme="minorHAnsi" w:cstheme="minorHAnsi"/>
              </w:rPr>
            </w:r>
            <w:r w:rsidRPr="00C85777">
              <w:rPr>
                <w:rFonts w:asciiTheme="minorHAnsi" w:hAnsiTheme="minorHAnsi" w:cstheme="minorHAnsi"/>
              </w:rPr>
              <w:fldChar w:fldCharType="separate"/>
            </w:r>
            <w:r w:rsidRPr="00C85777">
              <w:rPr>
                <w:rFonts w:asciiTheme="minorHAnsi" w:hAnsiTheme="minorHAnsi" w:cstheme="minorHAnsi"/>
              </w:rPr>
              <w:fldChar w:fldCharType="end"/>
            </w:r>
            <w:r w:rsidRPr="00C85777">
              <w:rPr>
                <w:rFonts w:asciiTheme="minorHAnsi" w:hAnsiTheme="minorHAnsi" w:cstheme="minorHAnsi"/>
              </w:rPr>
              <w:t xml:space="preserve">  Posters</w:t>
            </w:r>
          </w:p>
        </w:tc>
        <w:tc>
          <w:tcPr>
            <w:tcW w:w="3359" w:type="dxa"/>
          </w:tcPr>
          <w:p w14:paraId="61CC4F74" w14:textId="77777777" w:rsidR="004812C8" w:rsidRPr="00C85777" w:rsidRDefault="004812C8" w:rsidP="00737382">
            <w:pPr>
              <w:rPr>
                <w:rFonts w:asciiTheme="minorHAnsi" w:hAnsiTheme="minorHAnsi" w:cstheme="minorHAnsi"/>
                <w:b/>
              </w:rPr>
            </w:pPr>
          </w:p>
        </w:tc>
        <w:tc>
          <w:tcPr>
            <w:tcW w:w="3770" w:type="dxa"/>
          </w:tcPr>
          <w:p w14:paraId="7610F8DE" w14:textId="77777777" w:rsidR="004812C8" w:rsidRPr="00C85777" w:rsidRDefault="004812C8" w:rsidP="00737382">
            <w:pPr>
              <w:rPr>
                <w:rFonts w:asciiTheme="minorHAnsi" w:hAnsiTheme="minorHAnsi" w:cstheme="minorHAnsi"/>
                <w:b/>
              </w:rPr>
            </w:pPr>
          </w:p>
        </w:tc>
      </w:tr>
      <w:tr w:rsidR="004812C8" w:rsidRPr="00C85777" w14:paraId="1F76A76F" w14:textId="77777777" w:rsidTr="00916689">
        <w:trPr>
          <w:trHeight w:val="256"/>
        </w:trPr>
        <w:tc>
          <w:tcPr>
            <w:tcW w:w="3666" w:type="dxa"/>
          </w:tcPr>
          <w:p w14:paraId="1A2318AB" w14:textId="77777777" w:rsidR="004812C8" w:rsidRPr="00C85777" w:rsidRDefault="004812C8" w:rsidP="00737382">
            <w:pPr>
              <w:rPr>
                <w:rFonts w:asciiTheme="minorHAnsi" w:hAnsiTheme="minorHAnsi" w:cstheme="minorHAnsi"/>
                <w:b/>
              </w:rPr>
            </w:pPr>
            <w:r w:rsidRPr="00C85777">
              <w:rPr>
                <w:rFonts w:asciiTheme="minorHAnsi" w:hAnsiTheme="minorHAnsi" w:cstheme="minorHAnsi"/>
              </w:rPr>
              <w:fldChar w:fldCharType="begin">
                <w:ffData>
                  <w:name w:val="Check12"/>
                  <w:enabled/>
                  <w:calcOnExit w:val="0"/>
                  <w:checkBox>
                    <w:sizeAuto/>
                    <w:default w:val="0"/>
                  </w:checkBox>
                </w:ffData>
              </w:fldChar>
            </w:r>
            <w:r w:rsidRPr="00C85777">
              <w:rPr>
                <w:rFonts w:asciiTheme="minorHAnsi" w:hAnsiTheme="minorHAnsi" w:cstheme="minorHAnsi"/>
              </w:rPr>
              <w:instrText xml:space="preserve"> FORMCHECKBOX </w:instrText>
            </w:r>
            <w:r w:rsidRPr="00C85777">
              <w:rPr>
                <w:rFonts w:asciiTheme="minorHAnsi" w:hAnsiTheme="minorHAnsi" w:cstheme="minorHAnsi"/>
              </w:rPr>
            </w:r>
            <w:r w:rsidRPr="00C85777">
              <w:rPr>
                <w:rFonts w:asciiTheme="minorHAnsi" w:hAnsiTheme="minorHAnsi" w:cstheme="minorHAnsi"/>
              </w:rPr>
              <w:fldChar w:fldCharType="separate"/>
            </w:r>
            <w:r w:rsidRPr="00C85777">
              <w:rPr>
                <w:rFonts w:asciiTheme="minorHAnsi" w:hAnsiTheme="minorHAnsi" w:cstheme="minorHAnsi"/>
              </w:rPr>
              <w:fldChar w:fldCharType="end"/>
            </w:r>
            <w:r w:rsidRPr="00C85777">
              <w:rPr>
                <w:rFonts w:asciiTheme="minorHAnsi" w:hAnsiTheme="minorHAnsi" w:cstheme="minorHAnsi"/>
              </w:rPr>
              <w:t xml:space="preserve">  Electronic Mail</w:t>
            </w:r>
          </w:p>
        </w:tc>
        <w:tc>
          <w:tcPr>
            <w:tcW w:w="3359" w:type="dxa"/>
          </w:tcPr>
          <w:p w14:paraId="4F761902" w14:textId="77777777" w:rsidR="004812C8" w:rsidRPr="00C85777" w:rsidRDefault="004812C8" w:rsidP="00737382">
            <w:pPr>
              <w:rPr>
                <w:rFonts w:asciiTheme="minorHAnsi" w:hAnsiTheme="minorHAnsi" w:cstheme="minorHAnsi"/>
                <w:b/>
              </w:rPr>
            </w:pPr>
          </w:p>
        </w:tc>
        <w:tc>
          <w:tcPr>
            <w:tcW w:w="3770" w:type="dxa"/>
          </w:tcPr>
          <w:p w14:paraId="00AA471C" w14:textId="77777777" w:rsidR="004812C8" w:rsidRPr="00C85777" w:rsidRDefault="004812C8" w:rsidP="00737382">
            <w:pPr>
              <w:rPr>
                <w:rFonts w:asciiTheme="minorHAnsi" w:hAnsiTheme="minorHAnsi" w:cstheme="minorHAnsi"/>
                <w:b/>
              </w:rPr>
            </w:pPr>
          </w:p>
        </w:tc>
      </w:tr>
      <w:tr w:rsidR="004812C8" w:rsidRPr="00C85777" w14:paraId="78FE5416" w14:textId="77777777" w:rsidTr="00916689">
        <w:trPr>
          <w:trHeight w:val="271"/>
        </w:trPr>
        <w:tc>
          <w:tcPr>
            <w:tcW w:w="3666" w:type="dxa"/>
          </w:tcPr>
          <w:p w14:paraId="260211E3" w14:textId="77777777" w:rsidR="004812C8" w:rsidRPr="00C85777" w:rsidRDefault="004812C8" w:rsidP="00737382">
            <w:pPr>
              <w:rPr>
                <w:rFonts w:asciiTheme="minorHAnsi" w:hAnsiTheme="minorHAnsi" w:cstheme="minorHAnsi"/>
              </w:rPr>
            </w:pPr>
            <w:r w:rsidRPr="00C85777">
              <w:rPr>
                <w:rFonts w:asciiTheme="minorHAnsi" w:hAnsiTheme="minorHAnsi" w:cstheme="minorHAnsi"/>
              </w:rPr>
              <w:fldChar w:fldCharType="begin">
                <w:ffData>
                  <w:name w:val="Check12"/>
                  <w:enabled/>
                  <w:calcOnExit w:val="0"/>
                  <w:checkBox>
                    <w:sizeAuto/>
                    <w:default w:val="0"/>
                  </w:checkBox>
                </w:ffData>
              </w:fldChar>
            </w:r>
            <w:r w:rsidRPr="00C85777">
              <w:rPr>
                <w:rFonts w:asciiTheme="minorHAnsi" w:hAnsiTheme="minorHAnsi" w:cstheme="minorHAnsi"/>
              </w:rPr>
              <w:instrText xml:space="preserve"> FORMCHECKBOX </w:instrText>
            </w:r>
            <w:r w:rsidRPr="00C85777">
              <w:rPr>
                <w:rFonts w:asciiTheme="minorHAnsi" w:hAnsiTheme="minorHAnsi" w:cstheme="minorHAnsi"/>
              </w:rPr>
            </w:r>
            <w:r w:rsidRPr="00C85777">
              <w:rPr>
                <w:rFonts w:asciiTheme="minorHAnsi" w:hAnsiTheme="minorHAnsi" w:cstheme="minorHAnsi"/>
              </w:rPr>
              <w:fldChar w:fldCharType="separate"/>
            </w:r>
            <w:r w:rsidRPr="00C85777">
              <w:rPr>
                <w:rFonts w:asciiTheme="minorHAnsi" w:hAnsiTheme="minorHAnsi" w:cstheme="minorHAnsi"/>
              </w:rPr>
              <w:fldChar w:fldCharType="end"/>
            </w:r>
            <w:r w:rsidRPr="00C85777">
              <w:rPr>
                <w:rFonts w:asciiTheme="minorHAnsi" w:hAnsiTheme="minorHAnsi" w:cstheme="minorHAnsi"/>
              </w:rPr>
              <w:t xml:space="preserve">  Communication Binder</w:t>
            </w:r>
          </w:p>
        </w:tc>
        <w:tc>
          <w:tcPr>
            <w:tcW w:w="3359" w:type="dxa"/>
          </w:tcPr>
          <w:p w14:paraId="3874F829" w14:textId="77777777" w:rsidR="004812C8" w:rsidRPr="00C85777" w:rsidRDefault="004812C8" w:rsidP="00737382">
            <w:pPr>
              <w:rPr>
                <w:rFonts w:asciiTheme="minorHAnsi" w:hAnsiTheme="minorHAnsi" w:cstheme="minorHAnsi"/>
                <w:b/>
              </w:rPr>
            </w:pPr>
          </w:p>
        </w:tc>
        <w:tc>
          <w:tcPr>
            <w:tcW w:w="3770" w:type="dxa"/>
          </w:tcPr>
          <w:p w14:paraId="7A61120C" w14:textId="77777777" w:rsidR="004812C8" w:rsidRPr="00C85777" w:rsidRDefault="004812C8" w:rsidP="00737382">
            <w:pPr>
              <w:rPr>
                <w:rFonts w:asciiTheme="minorHAnsi" w:hAnsiTheme="minorHAnsi" w:cstheme="minorHAnsi"/>
                <w:b/>
              </w:rPr>
            </w:pPr>
          </w:p>
        </w:tc>
      </w:tr>
      <w:tr w:rsidR="004812C8" w:rsidRPr="00C85777" w14:paraId="70F03161" w14:textId="77777777" w:rsidTr="00916689">
        <w:trPr>
          <w:trHeight w:val="256"/>
        </w:trPr>
        <w:tc>
          <w:tcPr>
            <w:tcW w:w="3666" w:type="dxa"/>
          </w:tcPr>
          <w:p w14:paraId="4FECC867" w14:textId="77777777" w:rsidR="004812C8" w:rsidRPr="00C85777" w:rsidRDefault="004812C8" w:rsidP="00737382">
            <w:pPr>
              <w:rPr>
                <w:rFonts w:asciiTheme="minorHAnsi" w:hAnsiTheme="minorHAnsi" w:cstheme="minorHAnsi"/>
                <w:b/>
              </w:rPr>
            </w:pPr>
            <w:r w:rsidRPr="00C85777">
              <w:rPr>
                <w:rFonts w:asciiTheme="minorHAnsi" w:hAnsiTheme="minorHAnsi" w:cstheme="minorHAnsi"/>
              </w:rPr>
              <w:fldChar w:fldCharType="begin">
                <w:ffData>
                  <w:name w:val="Check12"/>
                  <w:enabled/>
                  <w:calcOnExit w:val="0"/>
                  <w:checkBox>
                    <w:sizeAuto/>
                    <w:default w:val="0"/>
                  </w:checkBox>
                </w:ffData>
              </w:fldChar>
            </w:r>
            <w:r w:rsidRPr="00C85777">
              <w:rPr>
                <w:rFonts w:asciiTheme="minorHAnsi" w:hAnsiTheme="minorHAnsi" w:cstheme="minorHAnsi"/>
              </w:rPr>
              <w:instrText xml:space="preserve"> FORMCHECKBOX </w:instrText>
            </w:r>
            <w:r w:rsidRPr="00C85777">
              <w:rPr>
                <w:rFonts w:asciiTheme="minorHAnsi" w:hAnsiTheme="minorHAnsi" w:cstheme="minorHAnsi"/>
              </w:rPr>
            </w:r>
            <w:r w:rsidRPr="00C85777">
              <w:rPr>
                <w:rFonts w:asciiTheme="minorHAnsi" w:hAnsiTheme="minorHAnsi" w:cstheme="minorHAnsi"/>
              </w:rPr>
              <w:fldChar w:fldCharType="separate"/>
            </w:r>
            <w:r w:rsidRPr="00C85777">
              <w:rPr>
                <w:rFonts w:asciiTheme="minorHAnsi" w:hAnsiTheme="minorHAnsi" w:cstheme="minorHAnsi"/>
              </w:rPr>
              <w:fldChar w:fldCharType="end"/>
            </w:r>
            <w:r w:rsidRPr="00C85777">
              <w:rPr>
                <w:rFonts w:asciiTheme="minorHAnsi" w:hAnsiTheme="minorHAnsi" w:cstheme="minorHAnsi"/>
              </w:rPr>
              <w:t xml:space="preserve">  Department Meetings</w:t>
            </w:r>
          </w:p>
        </w:tc>
        <w:tc>
          <w:tcPr>
            <w:tcW w:w="3359" w:type="dxa"/>
          </w:tcPr>
          <w:p w14:paraId="49D0ED5C" w14:textId="77777777" w:rsidR="004812C8" w:rsidRPr="00C85777" w:rsidRDefault="004812C8" w:rsidP="00737382">
            <w:pPr>
              <w:rPr>
                <w:rFonts w:asciiTheme="minorHAnsi" w:hAnsiTheme="minorHAnsi" w:cstheme="minorHAnsi"/>
                <w:b/>
              </w:rPr>
            </w:pPr>
          </w:p>
        </w:tc>
        <w:tc>
          <w:tcPr>
            <w:tcW w:w="3770" w:type="dxa"/>
          </w:tcPr>
          <w:p w14:paraId="6F2EC95F" w14:textId="77777777" w:rsidR="004812C8" w:rsidRPr="00C85777" w:rsidRDefault="004812C8" w:rsidP="00737382">
            <w:pPr>
              <w:rPr>
                <w:rFonts w:asciiTheme="minorHAnsi" w:hAnsiTheme="minorHAnsi" w:cstheme="minorHAnsi"/>
                <w:b/>
              </w:rPr>
            </w:pPr>
          </w:p>
        </w:tc>
      </w:tr>
      <w:tr w:rsidR="004812C8" w:rsidRPr="00C85777" w14:paraId="05E5E9C2" w14:textId="77777777" w:rsidTr="00916689">
        <w:trPr>
          <w:trHeight w:val="271"/>
        </w:trPr>
        <w:tc>
          <w:tcPr>
            <w:tcW w:w="3666" w:type="dxa"/>
          </w:tcPr>
          <w:p w14:paraId="49A3376C" w14:textId="77777777" w:rsidR="004812C8" w:rsidRPr="00C85777" w:rsidRDefault="004812C8" w:rsidP="00737382">
            <w:pPr>
              <w:rPr>
                <w:rFonts w:asciiTheme="minorHAnsi" w:hAnsiTheme="minorHAnsi" w:cstheme="minorHAnsi"/>
              </w:rPr>
            </w:pPr>
            <w:r w:rsidRPr="00C85777">
              <w:rPr>
                <w:rFonts w:asciiTheme="minorHAnsi" w:hAnsiTheme="minorHAnsi" w:cstheme="minorHAnsi"/>
              </w:rPr>
              <w:lastRenderedPageBreak/>
              <w:fldChar w:fldCharType="begin">
                <w:ffData>
                  <w:name w:val="Check12"/>
                  <w:enabled/>
                  <w:calcOnExit w:val="0"/>
                  <w:checkBox>
                    <w:sizeAuto/>
                    <w:default w:val="0"/>
                  </w:checkBox>
                </w:ffData>
              </w:fldChar>
            </w:r>
            <w:r w:rsidRPr="00C85777">
              <w:rPr>
                <w:rFonts w:asciiTheme="minorHAnsi" w:hAnsiTheme="minorHAnsi" w:cstheme="minorHAnsi"/>
              </w:rPr>
              <w:instrText xml:space="preserve"> FORMCHECKBOX </w:instrText>
            </w:r>
            <w:r w:rsidRPr="00C85777">
              <w:rPr>
                <w:rFonts w:asciiTheme="minorHAnsi" w:hAnsiTheme="minorHAnsi" w:cstheme="minorHAnsi"/>
              </w:rPr>
            </w:r>
            <w:r w:rsidRPr="00C85777">
              <w:rPr>
                <w:rFonts w:asciiTheme="minorHAnsi" w:hAnsiTheme="minorHAnsi" w:cstheme="minorHAnsi"/>
              </w:rPr>
              <w:fldChar w:fldCharType="separate"/>
            </w:r>
            <w:r w:rsidRPr="00C85777">
              <w:rPr>
                <w:rFonts w:asciiTheme="minorHAnsi" w:hAnsiTheme="minorHAnsi" w:cstheme="minorHAnsi"/>
              </w:rPr>
              <w:fldChar w:fldCharType="end"/>
            </w:r>
            <w:r w:rsidRPr="00C85777">
              <w:rPr>
                <w:rFonts w:asciiTheme="minorHAnsi" w:hAnsiTheme="minorHAnsi" w:cstheme="minorHAnsi"/>
              </w:rPr>
              <w:t xml:space="preserve">  Frequently Asked Questions (FAQ)</w:t>
            </w:r>
          </w:p>
        </w:tc>
        <w:tc>
          <w:tcPr>
            <w:tcW w:w="3359" w:type="dxa"/>
          </w:tcPr>
          <w:p w14:paraId="1591F457" w14:textId="77777777" w:rsidR="004812C8" w:rsidRPr="00C85777" w:rsidRDefault="004812C8" w:rsidP="00737382">
            <w:pPr>
              <w:rPr>
                <w:rFonts w:asciiTheme="minorHAnsi" w:hAnsiTheme="minorHAnsi" w:cstheme="minorHAnsi"/>
                <w:b/>
              </w:rPr>
            </w:pPr>
          </w:p>
        </w:tc>
        <w:tc>
          <w:tcPr>
            <w:tcW w:w="3770" w:type="dxa"/>
          </w:tcPr>
          <w:p w14:paraId="1B5779BC" w14:textId="77777777" w:rsidR="004812C8" w:rsidRPr="00C85777" w:rsidRDefault="004812C8" w:rsidP="00737382">
            <w:pPr>
              <w:rPr>
                <w:rFonts w:asciiTheme="minorHAnsi" w:hAnsiTheme="minorHAnsi" w:cstheme="minorHAnsi"/>
                <w:b/>
              </w:rPr>
            </w:pPr>
          </w:p>
        </w:tc>
      </w:tr>
      <w:tr w:rsidR="004812C8" w:rsidRPr="00C85777" w14:paraId="353E3DAB" w14:textId="77777777" w:rsidTr="00916689">
        <w:trPr>
          <w:trHeight w:val="271"/>
        </w:trPr>
        <w:tc>
          <w:tcPr>
            <w:tcW w:w="3666" w:type="dxa"/>
          </w:tcPr>
          <w:p w14:paraId="60455D63" w14:textId="77777777" w:rsidR="004812C8" w:rsidRPr="00C85777" w:rsidRDefault="004812C8" w:rsidP="00737382">
            <w:pP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sidRPr="00C85777">
              <w:rPr>
                <w:rFonts w:asciiTheme="minorHAnsi" w:hAnsiTheme="minorHAnsi" w:cstheme="minorHAnsi"/>
              </w:rPr>
              <w:t xml:space="preserve">  Memo</w:t>
            </w:r>
          </w:p>
        </w:tc>
        <w:tc>
          <w:tcPr>
            <w:tcW w:w="3359" w:type="dxa"/>
          </w:tcPr>
          <w:p w14:paraId="601C9BB8" w14:textId="0F71DBC2" w:rsidR="004812C8" w:rsidRPr="001879A9" w:rsidRDefault="00DB13C3" w:rsidP="00737382">
            <w:pPr>
              <w:rPr>
                <w:rFonts w:asciiTheme="minorHAnsi" w:hAnsiTheme="minorHAnsi" w:cstheme="minorBidi"/>
              </w:rPr>
            </w:pPr>
            <w:r>
              <w:rPr>
                <w:rFonts w:asciiTheme="minorHAnsi" w:hAnsiTheme="minorHAnsi" w:cstheme="minorBidi"/>
              </w:rPr>
              <w:t>March 2026</w:t>
            </w:r>
          </w:p>
        </w:tc>
        <w:tc>
          <w:tcPr>
            <w:tcW w:w="3770" w:type="dxa"/>
          </w:tcPr>
          <w:p w14:paraId="448ECC3E" w14:textId="77777777" w:rsidR="004812C8" w:rsidRPr="00C85777" w:rsidRDefault="004812C8" w:rsidP="00737382">
            <w:pPr>
              <w:rPr>
                <w:rFonts w:asciiTheme="minorHAnsi" w:hAnsiTheme="minorHAnsi" w:cstheme="minorHAnsi"/>
                <w:b/>
              </w:rPr>
            </w:pPr>
          </w:p>
        </w:tc>
      </w:tr>
      <w:tr w:rsidR="004812C8" w:rsidRPr="00C85777" w14:paraId="278DFC57" w14:textId="77777777" w:rsidTr="00916689">
        <w:trPr>
          <w:trHeight w:val="256"/>
        </w:trPr>
        <w:tc>
          <w:tcPr>
            <w:tcW w:w="3666" w:type="dxa"/>
          </w:tcPr>
          <w:p w14:paraId="2FD0861D" w14:textId="77777777" w:rsidR="004812C8" w:rsidRPr="00C85777" w:rsidRDefault="004812C8" w:rsidP="00737382">
            <w:pPr>
              <w:rPr>
                <w:rFonts w:asciiTheme="minorHAnsi" w:hAnsiTheme="minorHAnsi" w:cstheme="minorHAnsi"/>
              </w:rPr>
            </w:pPr>
            <w:r w:rsidRPr="00C85777">
              <w:rPr>
                <w:rFonts w:asciiTheme="minorHAnsi" w:hAnsiTheme="minorHAnsi" w:cstheme="minorHAnsi"/>
              </w:rPr>
              <w:fldChar w:fldCharType="begin">
                <w:ffData>
                  <w:name w:val="Check12"/>
                  <w:enabled/>
                  <w:calcOnExit w:val="0"/>
                  <w:checkBox>
                    <w:sizeAuto/>
                    <w:default w:val="0"/>
                  </w:checkBox>
                </w:ffData>
              </w:fldChar>
            </w:r>
            <w:r w:rsidRPr="00C85777">
              <w:rPr>
                <w:rFonts w:asciiTheme="minorHAnsi" w:hAnsiTheme="minorHAnsi" w:cstheme="minorHAnsi"/>
              </w:rPr>
              <w:instrText xml:space="preserve"> FORMCHECKBOX </w:instrText>
            </w:r>
            <w:r w:rsidRPr="00C85777">
              <w:rPr>
                <w:rFonts w:asciiTheme="minorHAnsi" w:hAnsiTheme="minorHAnsi" w:cstheme="minorHAnsi"/>
              </w:rPr>
            </w:r>
            <w:r w:rsidRPr="00C85777">
              <w:rPr>
                <w:rFonts w:asciiTheme="minorHAnsi" w:hAnsiTheme="minorHAnsi" w:cstheme="minorHAnsi"/>
              </w:rPr>
              <w:fldChar w:fldCharType="separate"/>
            </w:r>
            <w:r w:rsidRPr="00C85777">
              <w:rPr>
                <w:rFonts w:asciiTheme="minorHAnsi" w:hAnsiTheme="minorHAnsi" w:cstheme="minorHAnsi"/>
              </w:rPr>
              <w:fldChar w:fldCharType="end"/>
            </w:r>
            <w:r w:rsidRPr="00C85777">
              <w:rPr>
                <w:rFonts w:asciiTheme="minorHAnsi" w:hAnsiTheme="minorHAnsi" w:cstheme="minorHAnsi"/>
              </w:rPr>
              <w:t xml:space="preserve">  MAHC M</w:t>
            </w:r>
            <w:r>
              <w:rPr>
                <w:rFonts w:asciiTheme="minorHAnsi" w:hAnsiTheme="minorHAnsi" w:cstheme="minorHAnsi"/>
              </w:rPr>
              <w:t>oments</w:t>
            </w:r>
          </w:p>
        </w:tc>
        <w:tc>
          <w:tcPr>
            <w:tcW w:w="3359" w:type="dxa"/>
          </w:tcPr>
          <w:p w14:paraId="6DB5DAD4" w14:textId="77777777" w:rsidR="004812C8" w:rsidRPr="001879A9" w:rsidRDefault="004812C8" w:rsidP="00737382">
            <w:pPr>
              <w:rPr>
                <w:rFonts w:asciiTheme="minorHAnsi" w:hAnsiTheme="minorHAnsi" w:cstheme="minorBidi"/>
              </w:rPr>
            </w:pPr>
          </w:p>
        </w:tc>
        <w:tc>
          <w:tcPr>
            <w:tcW w:w="3770" w:type="dxa"/>
          </w:tcPr>
          <w:p w14:paraId="7498DE1D" w14:textId="77777777" w:rsidR="004812C8" w:rsidRPr="00C85777" w:rsidRDefault="004812C8" w:rsidP="00737382">
            <w:pPr>
              <w:rPr>
                <w:rFonts w:asciiTheme="minorHAnsi" w:hAnsiTheme="minorHAnsi" w:cstheme="minorHAnsi"/>
                <w:b/>
              </w:rPr>
            </w:pPr>
          </w:p>
        </w:tc>
      </w:tr>
      <w:tr w:rsidR="004812C8" w:rsidRPr="00C85777" w14:paraId="2A10B665" w14:textId="77777777" w:rsidTr="00916689">
        <w:trPr>
          <w:trHeight w:val="256"/>
        </w:trPr>
        <w:tc>
          <w:tcPr>
            <w:tcW w:w="3666" w:type="dxa"/>
          </w:tcPr>
          <w:p w14:paraId="0D166E8C" w14:textId="77777777" w:rsidR="004812C8" w:rsidRPr="00C85777" w:rsidRDefault="004812C8" w:rsidP="00737382">
            <w:pP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sidRPr="00C85777">
              <w:rPr>
                <w:rFonts w:asciiTheme="minorHAnsi" w:hAnsiTheme="minorHAnsi" w:cstheme="minorHAnsi"/>
              </w:rPr>
              <w:t xml:space="preserve">  Other:</w:t>
            </w:r>
          </w:p>
        </w:tc>
        <w:tc>
          <w:tcPr>
            <w:tcW w:w="3359" w:type="dxa"/>
          </w:tcPr>
          <w:p w14:paraId="309BBBA4" w14:textId="77777777" w:rsidR="004812C8" w:rsidRPr="00C85777" w:rsidRDefault="004812C8" w:rsidP="00737382">
            <w:pPr>
              <w:rPr>
                <w:rFonts w:asciiTheme="minorHAnsi" w:hAnsiTheme="minorHAnsi" w:cstheme="minorHAnsi"/>
                <w:b/>
              </w:rPr>
            </w:pPr>
            <w:r>
              <w:rPr>
                <w:rFonts w:asciiTheme="minorHAnsi" w:hAnsiTheme="minorHAnsi" w:cstheme="minorHAnsi"/>
                <w:b/>
              </w:rPr>
              <w:t>External MAHC website</w:t>
            </w:r>
          </w:p>
        </w:tc>
        <w:tc>
          <w:tcPr>
            <w:tcW w:w="3770" w:type="dxa"/>
          </w:tcPr>
          <w:p w14:paraId="617A40B1" w14:textId="4E9F2177" w:rsidR="004812C8" w:rsidRPr="00C85777" w:rsidRDefault="00DB13C3" w:rsidP="00737382">
            <w:pPr>
              <w:rPr>
                <w:rFonts w:asciiTheme="minorHAnsi" w:hAnsiTheme="minorHAnsi" w:cstheme="minorHAnsi"/>
                <w:b/>
              </w:rPr>
            </w:pPr>
            <w:r>
              <w:rPr>
                <w:rFonts w:asciiTheme="minorHAnsi" w:hAnsiTheme="minorHAnsi" w:cstheme="minorHAnsi"/>
                <w:b/>
              </w:rPr>
              <w:t>March 2026</w:t>
            </w:r>
          </w:p>
        </w:tc>
      </w:tr>
    </w:tbl>
    <w:p w14:paraId="5E321057" w14:textId="77777777" w:rsidR="004812C8" w:rsidRDefault="004812C8" w:rsidP="004812C8">
      <w:pPr>
        <w:rPr>
          <w:rFonts w:asciiTheme="minorHAnsi" w:hAnsiTheme="minorHAnsi" w:cstheme="minorHAnsi"/>
          <w:bCs/>
        </w:rPr>
      </w:pPr>
      <w:r w:rsidRPr="00C85777">
        <w:rPr>
          <w:rFonts w:asciiTheme="minorHAnsi" w:hAnsiTheme="minorHAnsi" w:cstheme="minorHAnsi"/>
          <w:b/>
        </w:rPr>
        <w:t>Approval Phase</w:t>
      </w:r>
      <w:r w:rsidRPr="00C85777">
        <w:rPr>
          <w:rFonts w:asciiTheme="minorHAnsi" w:hAnsiTheme="minorHAnsi" w:cstheme="minorHAnsi"/>
        </w:rPr>
        <w:t xml:space="preserve"> (for list of Signing Authorities, view the “Policy, Procedure and Guideline Development” policy)</w:t>
      </w:r>
      <w:r w:rsidRPr="001879A9">
        <w:rPr>
          <w:rFonts w:asciiTheme="minorHAnsi" w:hAnsiTheme="minorHAnsi" w:cstheme="minorHAnsi"/>
          <w:bCs/>
        </w:rPr>
        <w:t>:</w:t>
      </w:r>
    </w:p>
    <w:p w14:paraId="41A9B6AB" w14:textId="77777777" w:rsidR="004812C8" w:rsidRPr="00C85777" w:rsidRDefault="004812C8" w:rsidP="004812C8">
      <w:pPr>
        <w:rPr>
          <w:rFonts w:asciiTheme="minorHAnsi" w:hAnsiTheme="minorHAnsi" w:cstheme="minorHAnsi"/>
          <w: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2760"/>
        <w:gridCol w:w="269"/>
        <w:gridCol w:w="2112"/>
        <w:gridCol w:w="235"/>
        <w:gridCol w:w="1672"/>
        <w:gridCol w:w="219"/>
        <w:gridCol w:w="2121"/>
      </w:tblGrid>
      <w:tr w:rsidR="004812C8" w:rsidRPr="00C85777" w14:paraId="35EE34D6" w14:textId="77777777" w:rsidTr="00737382">
        <w:tc>
          <w:tcPr>
            <w:tcW w:w="4172" w:type="dxa"/>
            <w:gridSpan w:val="2"/>
          </w:tcPr>
          <w:p w14:paraId="26D18887" w14:textId="77777777" w:rsidR="004812C8" w:rsidRPr="00C85777" w:rsidRDefault="004812C8" w:rsidP="00737382">
            <w:pPr>
              <w:contextualSpacing/>
              <w:rPr>
                <w:rFonts w:asciiTheme="minorHAnsi" w:hAnsiTheme="minorHAnsi" w:cstheme="minorHAnsi"/>
                <w:b/>
              </w:rPr>
            </w:pPr>
            <w:r w:rsidRPr="00BC5260">
              <w:rPr>
                <w:rFonts w:asciiTheme="minorHAnsi" w:hAnsiTheme="minorHAnsi" w:cstheme="minorHAnsi"/>
                <w:b/>
              </w:rPr>
              <w:t>Signing Authority:</w:t>
            </w:r>
          </w:p>
        </w:tc>
        <w:tc>
          <w:tcPr>
            <w:tcW w:w="269" w:type="dxa"/>
          </w:tcPr>
          <w:p w14:paraId="4F6F64AE" w14:textId="77777777" w:rsidR="004812C8" w:rsidRPr="00C85777" w:rsidRDefault="004812C8" w:rsidP="00737382">
            <w:pPr>
              <w:contextualSpacing/>
              <w:rPr>
                <w:rFonts w:asciiTheme="minorHAnsi" w:hAnsiTheme="minorHAnsi" w:cstheme="minorHAnsi"/>
                <w:b/>
              </w:rPr>
            </w:pPr>
          </w:p>
        </w:tc>
        <w:tc>
          <w:tcPr>
            <w:tcW w:w="2112" w:type="dxa"/>
          </w:tcPr>
          <w:p w14:paraId="7F76458B" w14:textId="77777777" w:rsidR="004812C8" w:rsidRPr="00C85777" w:rsidRDefault="004812C8" w:rsidP="00737382">
            <w:pPr>
              <w:contextualSpacing/>
              <w:rPr>
                <w:rFonts w:asciiTheme="minorHAnsi" w:hAnsiTheme="minorHAnsi" w:cstheme="minorHAnsi"/>
                <w:b/>
              </w:rPr>
            </w:pPr>
            <w:r w:rsidRPr="00C85777">
              <w:rPr>
                <w:rFonts w:asciiTheme="minorHAnsi" w:hAnsiTheme="minorHAnsi" w:cstheme="minorHAnsi"/>
                <w:b/>
              </w:rPr>
              <w:t>Date Review:</w:t>
            </w:r>
          </w:p>
        </w:tc>
        <w:tc>
          <w:tcPr>
            <w:tcW w:w="2126" w:type="dxa"/>
            <w:gridSpan w:val="3"/>
          </w:tcPr>
          <w:p w14:paraId="7756D9A2" w14:textId="77777777" w:rsidR="004812C8" w:rsidRPr="00C85777" w:rsidRDefault="004812C8" w:rsidP="00737382">
            <w:pPr>
              <w:contextualSpacing/>
              <w:rPr>
                <w:rFonts w:asciiTheme="minorHAnsi" w:hAnsiTheme="minorHAnsi" w:cstheme="minorHAnsi"/>
                <w:b/>
              </w:rPr>
            </w:pPr>
          </w:p>
        </w:tc>
        <w:tc>
          <w:tcPr>
            <w:tcW w:w="2121" w:type="dxa"/>
          </w:tcPr>
          <w:p w14:paraId="59E80AAB" w14:textId="77777777" w:rsidR="004812C8" w:rsidRPr="00C85777" w:rsidRDefault="004812C8" w:rsidP="00737382">
            <w:pPr>
              <w:contextualSpacing/>
              <w:rPr>
                <w:rFonts w:asciiTheme="minorHAnsi" w:hAnsiTheme="minorHAnsi" w:cstheme="minorHAnsi"/>
                <w:b/>
              </w:rPr>
            </w:pPr>
          </w:p>
        </w:tc>
      </w:tr>
      <w:tr w:rsidR="004812C8" w:rsidRPr="00C85777" w14:paraId="7A6DA50E" w14:textId="77777777" w:rsidTr="00737382">
        <w:tc>
          <w:tcPr>
            <w:tcW w:w="4172" w:type="dxa"/>
            <w:gridSpan w:val="2"/>
            <w:tcBorders>
              <w:bottom w:val="single" w:sz="4" w:space="0" w:color="auto"/>
            </w:tcBorders>
          </w:tcPr>
          <w:p w14:paraId="0E6DD31B" w14:textId="77777777" w:rsidR="004812C8" w:rsidRPr="001879A9" w:rsidRDefault="004812C8" w:rsidP="00737382">
            <w:pPr>
              <w:contextualSpacing/>
              <w:rPr>
                <w:rFonts w:asciiTheme="minorHAnsi" w:hAnsiTheme="minorHAnsi" w:cstheme="minorHAnsi"/>
                <w:bCs/>
              </w:rPr>
            </w:pPr>
            <w:r w:rsidRPr="001879A9">
              <w:rPr>
                <w:rFonts w:asciiTheme="minorHAnsi" w:hAnsiTheme="minorHAnsi" w:cstheme="minorHAnsi"/>
                <w:bCs/>
              </w:rPr>
              <w:t>Senior Leadership Team</w:t>
            </w:r>
          </w:p>
        </w:tc>
        <w:tc>
          <w:tcPr>
            <w:tcW w:w="269" w:type="dxa"/>
          </w:tcPr>
          <w:p w14:paraId="264872B9" w14:textId="77777777" w:rsidR="004812C8" w:rsidRPr="00C85777" w:rsidRDefault="004812C8" w:rsidP="00737382">
            <w:pPr>
              <w:contextualSpacing/>
              <w:rPr>
                <w:rFonts w:asciiTheme="minorHAnsi" w:hAnsiTheme="minorHAnsi" w:cstheme="minorHAnsi"/>
                <w:b/>
              </w:rPr>
            </w:pPr>
          </w:p>
        </w:tc>
        <w:tc>
          <w:tcPr>
            <w:tcW w:w="2112" w:type="dxa"/>
            <w:tcBorders>
              <w:bottom w:val="single" w:sz="4" w:space="0" w:color="auto"/>
            </w:tcBorders>
          </w:tcPr>
          <w:p w14:paraId="4465FAB9" w14:textId="295225CC" w:rsidR="004812C8" w:rsidRPr="00C85777" w:rsidRDefault="00DB13C3" w:rsidP="00737382">
            <w:pPr>
              <w:contextualSpacing/>
              <w:rPr>
                <w:rFonts w:asciiTheme="minorHAnsi" w:hAnsiTheme="minorHAnsi" w:cstheme="minorHAnsi"/>
                <w:b/>
              </w:rPr>
            </w:pPr>
            <w:r>
              <w:rPr>
                <w:rFonts w:asciiTheme="minorHAnsi" w:hAnsiTheme="minorHAnsi" w:cstheme="minorHAnsi"/>
                <w:b/>
              </w:rPr>
              <w:t>March 18, 2026</w:t>
            </w:r>
          </w:p>
        </w:tc>
        <w:tc>
          <w:tcPr>
            <w:tcW w:w="235" w:type="dxa"/>
          </w:tcPr>
          <w:p w14:paraId="17506B0B" w14:textId="77777777" w:rsidR="004812C8" w:rsidRPr="00C85777" w:rsidRDefault="004812C8" w:rsidP="00737382">
            <w:pPr>
              <w:contextualSpacing/>
              <w:rPr>
                <w:rFonts w:asciiTheme="minorHAnsi" w:hAnsiTheme="minorHAnsi" w:cstheme="minorHAnsi"/>
                <w:b/>
              </w:rPr>
            </w:pPr>
          </w:p>
        </w:tc>
        <w:tc>
          <w:tcPr>
            <w:tcW w:w="1672" w:type="dxa"/>
          </w:tcPr>
          <w:p w14:paraId="032744B0" w14:textId="77777777" w:rsidR="004812C8" w:rsidRPr="00C85777" w:rsidRDefault="004812C8" w:rsidP="00737382">
            <w:pPr>
              <w:contextualSpacing/>
              <w:rPr>
                <w:rFonts w:asciiTheme="minorHAnsi" w:hAnsiTheme="minorHAnsi" w:cstheme="minorHAnsi"/>
                <w:b/>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sidRPr="00C85777">
              <w:rPr>
                <w:rFonts w:asciiTheme="minorHAnsi" w:hAnsiTheme="minorHAnsi" w:cstheme="minorHAnsi"/>
              </w:rPr>
              <w:t xml:space="preserve">  </w:t>
            </w:r>
            <w:r w:rsidRPr="00C85777">
              <w:rPr>
                <w:rFonts w:asciiTheme="minorHAnsi" w:hAnsiTheme="minorHAnsi" w:cstheme="minorHAnsi"/>
                <w:b/>
              </w:rPr>
              <w:t>Approved</w:t>
            </w:r>
          </w:p>
        </w:tc>
        <w:tc>
          <w:tcPr>
            <w:tcW w:w="2340" w:type="dxa"/>
            <w:gridSpan w:val="2"/>
          </w:tcPr>
          <w:p w14:paraId="1482D68D" w14:textId="77777777" w:rsidR="004812C8" w:rsidRPr="00C85777" w:rsidRDefault="004812C8" w:rsidP="00737382">
            <w:pPr>
              <w:contextualSpacing/>
              <w:rPr>
                <w:rFonts w:asciiTheme="minorHAnsi" w:hAnsiTheme="minorHAnsi" w:cstheme="minorHAnsi"/>
                <w:b/>
              </w:rPr>
            </w:pPr>
            <w:r w:rsidRPr="00C85777">
              <w:rPr>
                <w:rFonts w:asciiTheme="minorHAnsi" w:hAnsiTheme="minorHAnsi" w:cstheme="minorHAnsi"/>
              </w:rPr>
              <w:fldChar w:fldCharType="begin">
                <w:ffData>
                  <w:name w:val="Check12"/>
                  <w:enabled/>
                  <w:calcOnExit w:val="0"/>
                  <w:checkBox>
                    <w:sizeAuto/>
                    <w:default w:val="0"/>
                  </w:checkBox>
                </w:ffData>
              </w:fldChar>
            </w:r>
            <w:r w:rsidRPr="00C85777">
              <w:rPr>
                <w:rFonts w:asciiTheme="minorHAnsi" w:hAnsiTheme="minorHAnsi" w:cstheme="minorHAnsi"/>
              </w:rPr>
              <w:instrText xml:space="preserve"> FORMCHECKBOX </w:instrText>
            </w:r>
            <w:r w:rsidRPr="00C85777">
              <w:rPr>
                <w:rFonts w:asciiTheme="minorHAnsi" w:hAnsiTheme="minorHAnsi" w:cstheme="minorHAnsi"/>
              </w:rPr>
            </w:r>
            <w:r w:rsidRPr="00C85777">
              <w:rPr>
                <w:rFonts w:asciiTheme="minorHAnsi" w:hAnsiTheme="minorHAnsi" w:cstheme="minorHAnsi"/>
              </w:rPr>
              <w:fldChar w:fldCharType="separate"/>
            </w:r>
            <w:r w:rsidRPr="00C85777">
              <w:rPr>
                <w:rFonts w:asciiTheme="minorHAnsi" w:hAnsiTheme="minorHAnsi" w:cstheme="minorHAnsi"/>
              </w:rPr>
              <w:fldChar w:fldCharType="end"/>
            </w:r>
            <w:r w:rsidRPr="00C85777">
              <w:rPr>
                <w:rFonts w:asciiTheme="minorHAnsi" w:hAnsiTheme="minorHAnsi" w:cstheme="minorHAnsi"/>
              </w:rPr>
              <w:t xml:space="preserve">  </w:t>
            </w:r>
            <w:r w:rsidRPr="00C85777">
              <w:rPr>
                <w:rFonts w:asciiTheme="minorHAnsi" w:hAnsiTheme="minorHAnsi" w:cstheme="minorHAnsi"/>
                <w:b/>
              </w:rPr>
              <w:t>Not Approved</w:t>
            </w:r>
          </w:p>
        </w:tc>
      </w:tr>
      <w:tr w:rsidR="004812C8" w:rsidRPr="00C85777" w14:paraId="4AAE3745" w14:textId="77777777" w:rsidTr="00737382">
        <w:trPr>
          <w:trHeight w:val="278"/>
        </w:trPr>
        <w:tc>
          <w:tcPr>
            <w:tcW w:w="1412" w:type="dxa"/>
            <w:vAlign w:val="bottom"/>
          </w:tcPr>
          <w:p w14:paraId="5B620604" w14:textId="77777777" w:rsidR="004812C8" w:rsidRDefault="004812C8" w:rsidP="00737382">
            <w:pPr>
              <w:ind w:left="-107"/>
              <w:contextualSpacing/>
              <w:rPr>
                <w:rFonts w:asciiTheme="minorHAnsi" w:hAnsiTheme="minorHAnsi" w:cstheme="minorHAnsi"/>
              </w:rPr>
            </w:pPr>
          </w:p>
          <w:p w14:paraId="5A8DB213" w14:textId="77777777" w:rsidR="004812C8" w:rsidRPr="00C85777" w:rsidRDefault="004812C8" w:rsidP="00737382">
            <w:pPr>
              <w:ind w:left="-107"/>
              <w:contextualSpacing/>
              <w:rPr>
                <w:rFonts w:asciiTheme="minorHAnsi" w:hAnsiTheme="minorHAnsi" w:cstheme="minorHAnsi"/>
              </w:rPr>
            </w:pPr>
            <w:r w:rsidRPr="00C85777">
              <w:rPr>
                <w:rFonts w:asciiTheme="minorHAnsi" w:hAnsiTheme="minorHAnsi" w:cstheme="minorHAnsi"/>
              </w:rPr>
              <w:t>Comments:</w:t>
            </w:r>
          </w:p>
        </w:tc>
        <w:tc>
          <w:tcPr>
            <w:tcW w:w="9388" w:type="dxa"/>
            <w:gridSpan w:val="7"/>
            <w:tcBorders>
              <w:bottom w:val="single" w:sz="4" w:space="0" w:color="auto"/>
            </w:tcBorders>
          </w:tcPr>
          <w:p w14:paraId="08F56EF4" w14:textId="77777777" w:rsidR="004812C8" w:rsidRPr="00C85777" w:rsidRDefault="004812C8" w:rsidP="00737382">
            <w:pPr>
              <w:ind w:left="720"/>
              <w:contextualSpacing/>
              <w:rPr>
                <w:rFonts w:asciiTheme="minorHAnsi" w:hAnsiTheme="minorHAnsi" w:cstheme="minorHAnsi"/>
              </w:rPr>
            </w:pPr>
          </w:p>
        </w:tc>
      </w:tr>
    </w:tbl>
    <w:p w14:paraId="188B277D" w14:textId="77777777" w:rsidR="004812C8" w:rsidRDefault="004812C8" w:rsidP="004812C8">
      <w:pPr>
        <w:rPr>
          <w:rFonts w:asciiTheme="minorHAnsi" w:hAnsiTheme="minorHAnsi" w:cstheme="minorHAnsi"/>
        </w:rPr>
      </w:pPr>
    </w:p>
    <w:p w14:paraId="663DA7C2" w14:textId="77777777" w:rsidR="00916689" w:rsidRDefault="00916689" w:rsidP="004812C8">
      <w:pPr>
        <w:rPr>
          <w:rFonts w:asciiTheme="minorHAnsi" w:hAnsiTheme="minorHAnsi" w:cstheme="minorHAnsi"/>
        </w:rPr>
      </w:pPr>
    </w:p>
    <w:p w14:paraId="17C3BC71" w14:textId="77777777" w:rsidR="00916689" w:rsidRPr="00C85777" w:rsidRDefault="00916689" w:rsidP="004812C8">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4812C8" w:rsidRPr="00C85777" w14:paraId="528BDC55" w14:textId="77777777" w:rsidTr="00737382">
        <w:tc>
          <w:tcPr>
            <w:tcW w:w="10790" w:type="dxa"/>
            <w:shd w:val="clear" w:color="auto" w:fill="D9D9D9" w:themeFill="background1" w:themeFillShade="D9"/>
          </w:tcPr>
          <w:p w14:paraId="2D769C96" w14:textId="77777777" w:rsidR="004812C8" w:rsidRPr="00C85777" w:rsidRDefault="004812C8" w:rsidP="00737382">
            <w:pPr>
              <w:jc w:val="center"/>
              <w:rPr>
                <w:rFonts w:asciiTheme="minorHAnsi" w:hAnsiTheme="minorHAnsi" w:cstheme="minorHAnsi"/>
                <w:b/>
              </w:rPr>
            </w:pPr>
            <w:r w:rsidRPr="00BC5260">
              <w:rPr>
                <w:rFonts w:asciiTheme="minorHAnsi" w:hAnsiTheme="minorHAnsi" w:cstheme="minorHAnsi"/>
                <w:b/>
              </w:rPr>
              <w:t>DOCUMENT MANAGEMENT SYSTEM INFORMATION</w:t>
            </w:r>
          </w:p>
          <w:p w14:paraId="3A61E67B" w14:textId="77777777" w:rsidR="004812C8" w:rsidRPr="00C85777" w:rsidRDefault="004812C8" w:rsidP="00737382">
            <w:pPr>
              <w:jc w:val="center"/>
              <w:rPr>
                <w:rFonts w:asciiTheme="minorHAnsi" w:hAnsiTheme="minorHAnsi" w:cstheme="minorHAnsi"/>
              </w:rPr>
            </w:pPr>
            <w:r w:rsidRPr="00C85777">
              <w:rPr>
                <w:rFonts w:asciiTheme="minorHAnsi" w:hAnsiTheme="minorHAnsi" w:cstheme="minorHAnsi"/>
              </w:rPr>
              <w:t xml:space="preserve">(complete for the purpose of uploading to the DMS </w:t>
            </w:r>
          </w:p>
          <w:p w14:paraId="58D3DB2B" w14:textId="77777777" w:rsidR="004812C8" w:rsidRPr="00C85777" w:rsidRDefault="004812C8" w:rsidP="00737382">
            <w:pPr>
              <w:jc w:val="center"/>
              <w:rPr>
                <w:rFonts w:asciiTheme="minorHAnsi" w:hAnsiTheme="minorHAnsi" w:cstheme="minorHAnsi"/>
              </w:rPr>
            </w:pPr>
            <w:r w:rsidRPr="00C85777">
              <w:rPr>
                <w:rFonts w:asciiTheme="minorHAnsi" w:hAnsiTheme="minorHAnsi" w:cstheme="minorHAnsi"/>
              </w:rPr>
              <w:t>via executive assistant/document support person assigned to portfolio)</w:t>
            </w:r>
          </w:p>
        </w:tc>
      </w:tr>
      <w:tr w:rsidR="004812C8" w:rsidRPr="00C85777" w14:paraId="76D688C9" w14:textId="77777777" w:rsidTr="00737382">
        <w:trPr>
          <w:trHeight w:val="864"/>
        </w:trPr>
        <w:tc>
          <w:tcPr>
            <w:tcW w:w="10790" w:type="dxa"/>
          </w:tcPr>
          <w:p w14:paraId="5A908F4E" w14:textId="77777777" w:rsidR="004812C8" w:rsidRPr="00C85777" w:rsidRDefault="004812C8" w:rsidP="004812C8">
            <w:pPr>
              <w:widowControl/>
              <w:numPr>
                <w:ilvl w:val="0"/>
                <w:numId w:val="15"/>
              </w:numPr>
              <w:autoSpaceDE/>
              <w:autoSpaceDN/>
              <w:ind w:left="250" w:hanging="270"/>
              <w:contextualSpacing/>
              <w:rPr>
                <w:rFonts w:asciiTheme="minorHAnsi" w:hAnsiTheme="minorHAnsi" w:cstheme="minorHAnsi"/>
              </w:rPr>
            </w:pPr>
            <w:r w:rsidRPr="00C85777">
              <w:rPr>
                <w:rFonts w:asciiTheme="minorHAnsi" w:hAnsiTheme="minorHAnsi" w:cstheme="minorHAnsi"/>
              </w:rPr>
              <w:t>Category</w:t>
            </w:r>
            <w:r>
              <w:rPr>
                <w:rFonts w:asciiTheme="minorHAnsi" w:hAnsiTheme="minorHAnsi" w:cstheme="minorHAnsi"/>
              </w:rPr>
              <w:t xml:space="preserve"> </w:t>
            </w:r>
            <w:r w:rsidRPr="00C85777">
              <w:rPr>
                <w:rFonts w:asciiTheme="minorHAnsi" w:hAnsiTheme="minorHAnsi" w:cstheme="minorHAnsi"/>
              </w:rPr>
              <w:t xml:space="preserve">(manual/section): </w:t>
            </w:r>
            <w:r>
              <w:rPr>
                <w:rFonts w:asciiTheme="minorHAnsi" w:hAnsiTheme="minorHAnsi" w:cstheme="minorHAnsi"/>
              </w:rPr>
              <w:t>Recruitment and Onboarding</w:t>
            </w:r>
          </w:p>
        </w:tc>
      </w:tr>
      <w:tr w:rsidR="004812C8" w:rsidRPr="00C85777" w14:paraId="08DC2B56" w14:textId="77777777" w:rsidTr="00737382">
        <w:trPr>
          <w:trHeight w:val="864"/>
        </w:trPr>
        <w:tc>
          <w:tcPr>
            <w:tcW w:w="10790" w:type="dxa"/>
          </w:tcPr>
          <w:p w14:paraId="1F4A84FA" w14:textId="77777777" w:rsidR="004812C8" w:rsidRPr="00C85777" w:rsidRDefault="004812C8" w:rsidP="004812C8">
            <w:pPr>
              <w:widowControl/>
              <w:numPr>
                <w:ilvl w:val="0"/>
                <w:numId w:val="15"/>
              </w:numPr>
              <w:autoSpaceDE/>
              <w:autoSpaceDN/>
              <w:ind w:left="250" w:hanging="270"/>
              <w:contextualSpacing/>
              <w:rPr>
                <w:rFonts w:asciiTheme="minorHAnsi" w:hAnsiTheme="minorHAnsi" w:cstheme="minorBidi"/>
              </w:rPr>
            </w:pPr>
            <w:r w:rsidRPr="1DD69BD1">
              <w:rPr>
                <w:rFonts w:asciiTheme="minorHAnsi" w:hAnsiTheme="minorHAnsi" w:cstheme="minorBidi"/>
              </w:rPr>
              <w:t xml:space="preserve">Key Words: </w:t>
            </w:r>
            <w:r>
              <w:rPr>
                <w:rFonts w:asciiTheme="minorHAnsi" w:hAnsiTheme="minorHAnsi" w:cstheme="minorBidi"/>
              </w:rPr>
              <w:t>recruitment, inclusive, accessible, talent, acquisition, application, job posting, philosophy, AODA</w:t>
            </w:r>
          </w:p>
        </w:tc>
      </w:tr>
      <w:tr w:rsidR="004812C8" w:rsidRPr="00C85777" w14:paraId="57966B85" w14:textId="77777777" w:rsidTr="00737382">
        <w:trPr>
          <w:trHeight w:val="864"/>
        </w:trPr>
        <w:tc>
          <w:tcPr>
            <w:tcW w:w="10790" w:type="dxa"/>
          </w:tcPr>
          <w:p w14:paraId="017744C8" w14:textId="77777777" w:rsidR="004812C8" w:rsidRPr="00C85777" w:rsidRDefault="004812C8" w:rsidP="004812C8">
            <w:pPr>
              <w:widowControl/>
              <w:numPr>
                <w:ilvl w:val="0"/>
                <w:numId w:val="15"/>
              </w:numPr>
              <w:autoSpaceDE/>
              <w:autoSpaceDN/>
              <w:ind w:left="250" w:hanging="270"/>
              <w:contextualSpacing/>
              <w:rPr>
                <w:rFonts w:asciiTheme="minorHAnsi" w:hAnsiTheme="minorHAnsi" w:cstheme="minorHAnsi"/>
              </w:rPr>
            </w:pPr>
            <w:r w:rsidRPr="00C85777">
              <w:rPr>
                <w:rFonts w:asciiTheme="minorHAnsi" w:hAnsiTheme="minorHAnsi" w:cstheme="minorHAnsi"/>
              </w:rPr>
              <w:t xml:space="preserve">Is this document an ROP (Required Organizational Practice): </w:t>
            </w:r>
            <w:r>
              <w:rPr>
                <w:rFonts w:asciiTheme="minorHAnsi" w:hAnsiTheme="minorHAnsi" w:cstheme="minorHAnsi"/>
              </w:rPr>
              <w:t>No</w:t>
            </w:r>
          </w:p>
        </w:tc>
      </w:tr>
      <w:tr w:rsidR="004812C8" w:rsidRPr="00C85777" w14:paraId="7D0C0C69" w14:textId="77777777" w:rsidTr="00737382">
        <w:trPr>
          <w:trHeight w:val="864"/>
        </w:trPr>
        <w:tc>
          <w:tcPr>
            <w:tcW w:w="10790" w:type="dxa"/>
          </w:tcPr>
          <w:p w14:paraId="40A7B65E" w14:textId="77777777" w:rsidR="004812C8" w:rsidRPr="00C85777" w:rsidRDefault="004812C8" w:rsidP="004812C8">
            <w:pPr>
              <w:widowControl/>
              <w:numPr>
                <w:ilvl w:val="0"/>
                <w:numId w:val="15"/>
              </w:numPr>
              <w:autoSpaceDE/>
              <w:autoSpaceDN/>
              <w:ind w:left="250" w:hanging="270"/>
              <w:contextualSpacing/>
              <w:rPr>
                <w:rFonts w:asciiTheme="minorHAnsi" w:hAnsiTheme="minorHAnsi" w:cstheme="minorHAnsi"/>
              </w:rPr>
            </w:pPr>
            <w:r w:rsidRPr="00C85777">
              <w:rPr>
                <w:rFonts w:asciiTheme="minorHAnsi" w:hAnsiTheme="minorHAnsi" w:cstheme="minorHAnsi"/>
              </w:rPr>
              <w:t xml:space="preserve">Is there a preferred URL or external link: </w:t>
            </w:r>
          </w:p>
        </w:tc>
      </w:tr>
      <w:tr w:rsidR="004812C8" w:rsidRPr="00C85777" w14:paraId="3F9BA1E4" w14:textId="77777777" w:rsidTr="00737382">
        <w:trPr>
          <w:trHeight w:val="864"/>
        </w:trPr>
        <w:tc>
          <w:tcPr>
            <w:tcW w:w="10790" w:type="dxa"/>
          </w:tcPr>
          <w:p w14:paraId="5245174C" w14:textId="77777777" w:rsidR="004812C8" w:rsidRPr="00C85777" w:rsidRDefault="004812C8" w:rsidP="004812C8">
            <w:pPr>
              <w:widowControl/>
              <w:numPr>
                <w:ilvl w:val="0"/>
                <w:numId w:val="15"/>
              </w:numPr>
              <w:autoSpaceDE/>
              <w:autoSpaceDN/>
              <w:ind w:left="250" w:hanging="270"/>
              <w:contextualSpacing/>
              <w:rPr>
                <w:rFonts w:asciiTheme="minorHAnsi" w:hAnsiTheme="minorHAnsi" w:cstheme="minorHAnsi"/>
              </w:rPr>
            </w:pPr>
            <w:r w:rsidRPr="00C85777">
              <w:rPr>
                <w:rFonts w:asciiTheme="minorHAnsi" w:hAnsiTheme="minorHAnsi" w:cstheme="minorHAnsi"/>
              </w:rPr>
              <w:t xml:space="preserve">Who will be accountable for leading any policy review?  </w:t>
            </w:r>
          </w:p>
        </w:tc>
      </w:tr>
      <w:tr w:rsidR="004812C8" w:rsidRPr="00C85777" w14:paraId="6A014463" w14:textId="77777777" w:rsidTr="00737382">
        <w:trPr>
          <w:trHeight w:val="864"/>
        </w:trPr>
        <w:tc>
          <w:tcPr>
            <w:tcW w:w="10790" w:type="dxa"/>
          </w:tcPr>
          <w:p w14:paraId="509E7527" w14:textId="77777777" w:rsidR="004812C8" w:rsidRPr="00C85777" w:rsidRDefault="004812C8" w:rsidP="004812C8">
            <w:pPr>
              <w:widowControl/>
              <w:numPr>
                <w:ilvl w:val="0"/>
                <w:numId w:val="15"/>
              </w:numPr>
              <w:autoSpaceDE/>
              <w:autoSpaceDN/>
              <w:ind w:left="250" w:hanging="270"/>
              <w:contextualSpacing/>
              <w:rPr>
                <w:rFonts w:asciiTheme="minorHAnsi" w:hAnsiTheme="minorHAnsi" w:cstheme="minorHAnsi"/>
              </w:rPr>
            </w:pPr>
            <w:r w:rsidRPr="00C85777">
              <w:rPr>
                <w:rFonts w:asciiTheme="minorHAnsi" w:hAnsiTheme="minorHAnsi" w:cstheme="minorHAnsi"/>
              </w:rPr>
              <w:t>Review Period</w:t>
            </w:r>
            <w:r>
              <w:rPr>
                <w:rFonts w:asciiTheme="minorHAnsi" w:hAnsiTheme="minorHAnsi" w:cstheme="minorHAnsi"/>
              </w:rPr>
              <w:t>: 3 years</w:t>
            </w:r>
            <w:r w:rsidRPr="00C85777">
              <w:rPr>
                <w:rFonts w:asciiTheme="minorHAnsi" w:hAnsiTheme="minorHAnsi" w:cstheme="minorHAnsi"/>
              </w:rPr>
              <w:t xml:space="preserve">  </w:t>
            </w:r>
          </w:p>
        </w:tc>
      </w:tr>
    </w:tbl>
    <w:p w14:paraId="64AA837F" w14:textId="77777777" w:rsidR="008650D0" w:rsidRPr="005C7EE8" w:rsidRDefault="008650D0" w:rsidP="008650D0">
      <w:pPr>
        <w:pStyle w:val="ListParagraph"/>
        <w:ind w:left="360" w:firstLine="0"/>
        <w:rPr>
          <w:rFonts w:ascii="Calibri" w:hAnsi="Calibri" w:cs="Calibri"/>
          <w:b/>
          <w:sz w:val="24"/>
          <w:szCs w:val="24"/>
          <w:lang w:val="en-CA"/>
        </w:rPr>
      </w:pPr>
    </w:p>
    <w:sectPr w:rsidR="008650D0" w:rsidRPr="005C7EE8" w:rsidSect="00916689">
      <w:headerReference w:type="default" r:id="rId13"/>
      <w:pgSz w:w="12240" w:h="15840"/>
      <w:pgMar w:top="720" w:right="720" w:bottom="720" w:left="720" w:header="0" w:footer="1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428C" w14:textId="77777777" w:rsidR="00BC2353" w:rsidRDefault="00BC2353">
      <w:r>
        <w:separator/>
      </w:r>
    </w:p>
  </w:endnote>
  <w:endnote w:type="continuationSeparator" w:id="0">
    <w:p w14:paraId="35D3DC41" w14:textId="77777777" w:rsidR="00BC2353" w:rsidRDefault="00BC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2084" w14:textId="02B70BE6" w:rsidR="00716B1F" w:rsidRDefault="00716B1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40255" w14:textId="77777777" w:rsidR="00BC2353" w:rsidRDefault="00BC2353">
      <w:r>
        <w:separator/>
      </w:r>
    </w:p>
  </w:footnote>
  <w:footnote w:type="continuationSeparator" w:id="0">
    <w:p w14:paraId="301E7DE3" w14:textId="77777777" w:rsidR="00BC2353" w:rsidRDefault="00BC2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60" w:type="dxa"/>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5"/>
      <w:gridCol w:w="3297"/>
      <w:gridCol w:w="1721"/>
      <w:gridCol w:w="4817"/>
    </w:tblGrid>
    <w:tr w:rsidR="00F81450" w:rsidRPr="00F81450" w14:paraId="1B978D04" w14:textId="77777777" w:rsidTr="00603C32">
      <w:trPr>
        <w:trHeight w:val="579"/>
      </w:trPr>
      <w:tc>
        <w:tcPr>
          <w:tcW w:w="4322" w:type="dxa"/>
          <w:gridSpan w:val="2"/>
          <w:tcBorders>
            <w:top w:val="nil"/>
            <w:left w:val="nil"/>
          </w:tcBorders>
        </w:tcPr>
        <w:p w14:paraId="28F4E541" w14:textId="77777777" w:rsidR="00F81450" w:rsidRPr="00F81450" w:rsidRDefault="00F81450" w:rsidP="00F81450">
          <w:pPr>
            <w:pStyle w:val="TableParagraph"/>
            <w:spacing w:before="0"/>
            <w:ind w:left="719"/>
            <w:rPr>
              <w:rFonts w:ascii="Calibri" w:hAnsi="Calibri" w:cs="Calibri"/>
              <w:sz w:val="24"/>
              <w:szCs w:val="24"/>
              <w:lang w:val="en-CA"/>
            </w:rPr>
          </w:pPr>
          <w:r w:rsidRPr="00F81450">
            <w:rPr>
              <w:rFonts w:ascii="Calibri" w:hAnsi="Calibri" w:cs="Calibri"/>
              <w:noProof/>
              <w:sz w:val="24"/>
              <w:szCs w:val="24"/>
              <w:lang w:val="en-CA"/>
            </w:rPr>
            <w:drawing>
              <wp:inline distT="0" distB="0" distL="0" distR="0" wp14:anchorId="407F1E86" wp14:editId="67C2D39E">
                <wp:extent cx="1780262" cy="354329"/>
                <wp:effectExtent l="0" t="0" r="0" b="0"/>
                <wp:docPr id="1598987250" name="Image 2" descr="A black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 and white logo&#10;&#10;Description automatically generated"/>
                        <pic:cNvPicPr/>
                      </pic:nvPicPr>
                      <pic:blipFill>
                        <a:blip r:embed="rId1" cstate="print"/>
                        <a:stretch>
                          <a:fillRect/>
                        </a:stretch>
                      </pic:blipFill>
                      <pic:spPr>
                        <a:xfrm>
                          <a:off x="0" y="0"/>
                          <a:ext cx="1780262" cy="354329"/>
                        </a:xfrm>
                        <a:prstGeom prst="rect">
                          <a:avLst/>
                        </a:prstGeom>
                      </pic:spPr>
                    </pic:pic>
                  </a:graphicData>
                </a:graphic>
              </wp:inline>
            </w:drawing>
          </w:r>
        </w:p>
      </w:tc>
      <w:tc>
        <w:tcPr>
          <w:tcW w:w="6538" w:type="dxa"/>
          <w:gridSpan w:val="2"/>
        </w:tcPr>
        <w:p w14:paraId="560BBE7C" w14:textId="77777777" w:rsidR="00F81450" w:rsidRPr="00F81450" w:rsidRDefault="00F81450" w:rsidP="00F81450">
          <w:pPr>
            <w:pStyle w:val="TableParagraph"/>
            <w:spacing w:before="163"/>
            <w:rPr>
              <w:rFonts w:ascii="Calibri" w:hAnsi="Calibri" w:cs="Calibri"/>
              <w:b/>
              <w:sz w:val="24"/>
              <w:szCs w:val="24"/>
              <w:lang w:val="en-CA"/>
            </w:rPr>
          </w:pPr>
          <w:r w:rsidRPr="00F81450">
            <w:rPr>
              <w:rFonts w:ascii="Calibri" w:hAnsi="Calibri" w:cs="Calibri"/>
              <w:b/>
              <w:sz w:val="24"/>
              <w:szCs w:val="24"/>
              <w:lang w:val="en-CA"/>
            </w:rPr>
            <w:t>Policy/Procedure</w:t>
          </w:r>
          <w:r w:rsidRPr="00F81450">
            <w:rPr>
              <w:rFonts w:ascii="Calibri" w:hAnsi="Calibri" w:cs="Calibri"/>
              <w:b/>
              <w:spacing w:val="-5"/>
              <w:sz w:val="24"/>
              <w:szCs w:val="24"/>
              <w:lang w:val="en-CA"/>
            </w:rPr>
            <w:t xml:space="preserve"> </w:t>
          </w:r>
          <w:r w:rsidRPr="00F81450">
            <w:rPr>
              <w:rFonts w:ascii="Calibri" w:hAnsi="Calibri" w:cs="Calibri"/>
              <w:b/>
              <w:sz w:val="24"/>
              <w:szCs w:val="24"/>
              <w:lang w:val="en-CA"/>
            </w:rPr>
            <w:t>Name:</w:t>
          </w:r>
          <w:r w:rsidRPr="00F81450">
            <w:rPr>
              <w:rFonts w:ascii="Calibri" w:hAnsi="Calibri" w:cs="Calibri"/>
              <w:b/>
              <w:spacing w:val="47"/>
              <w:sz w:val="24"/>
              <w:szCs w:val="24"/>
              <w:lang w:val="en-CA"/>
            </w:rPr>
            <w:t xml:space="preserve"> </w:t>
          </w:r>
          <w:r w:rsidRPr="00F81450">
            <w:rPr>
              <w:rFonts w:ascii="Calibri" w:hAnsi="Calibri" w:cs="Calibri"/>
              <w:b/>
              <w:sz w:val="24"/>
              <w:szCs w:val="24"/>
              <w:lang w:val="en-CA"/>
            </w:rPr>
            <w:t>Recruitment</w:t>
          </w:r>
          <w:r w:rsidRPr="00F81450">
            <w:rPr>
              <w:rFonts w:ascii="Calibri" w:hAnsi="Calibri" w:cs="Calibri"/>
              <w:b/>
              <w:spacing w:val="-3"/>
              <w:sz w:val="24"/>
              <w:szCs w:val="24"/>
              <w:lang w:val="en-CA"/>
            </w:rPr>
            <w:t xml:space="preserve"> </w:t>
          </w:r>
          <w:r w:rsidRPr="00F81450">
            <w:rPr>
              <w:rFonts w:ascii="Calibri" w:hAnsi="Calibri" w:cs="Calibri"/>
              <w:b/>
              <w:spacing w:val="-2"/>
              <w:sz w:val="24"/>
              <w:szCs w:val="24"/>
              <w:lang w:val="en-CA"/>
            </w:rPr>
            <w:t>Philosophy</w:t>
          </w:r>
        </w:p>
      </w:tc>
    </w:tr>
    <w:tr w:rsidR="00F81450" w:rsidRPr="00F81450" w14:paraId="4330F5D7" w14:textId="77777777" w:rsidTr="00603C32">
      <w:trPr>
        <w:trHeight w:val="287"/>
      </w:trPr>
      <w:tc>
        <w:tcPr>
          <w:tcW w:w="1025" w:type="dxa"/>
          <w:tcBorders>
            <w:right w:val="nil"/>
          </w:tcBorders>
        </w:tcPr>
        <w:p w14:paraId="2009907F" w14:textId="77777777" w:rsidR="00F81450" w:rsidRPr="00F81450" w:rsidRDefault="00F81450" w:rsidP="00F81450">
          <w:pPr>
            <w:pStyle w:val="TableParagraph"/>
            <w:spacing w:line="250" w:lineRule="exact"/>
            <w:ind w:left="115"/>
            <w:rPr>
              <w:rFonts w:ascii="Calibri" w:hAnsi="Calibri" w:cs="Calibri"/>
              <w:b/>
              <w:sz w:val="24"/>
              <w:szCs w:val="24"/>
              <w:lang w:val="en-CA"/>
            </w:rPr>
          </w:pPr>
          <w:r w:rsidRPr="00F81450">
            <w:rPr>
              <w:rFonts w:ascii="Calibri" w:hAnsi="Calibri" w:cs="Calibri"/>
              <w:b/>
              <w:spacing w:val="-2"/>
              <w:sz w:val="24"/>
              <w:szCs w:val="24"/>
              <w:lang w:val="en-CA"/>
            </w:rPr>
            <w:t>Manual:</w:t>
          </w:r>
        </w:p>
      </w:tc>
      <w:tc>
        <w:tcPr>
          <w:tcW w:w="3297" w:type="dxa"/>
          <w:tcBorders>
            <w:left w:val="nil"/>
          </w:tcBorders>
        </w:tcPr>
        <w:p w14:paraId="29F91AE6" w14:textId="77777777" w:rsidR="00F81450" w:rsidRPr="00F81450" w:rsidRDefault="00F81450" w:rsidP="00F81450">
          <w:pPr>
            <w:pStyle w:val="TableParagraph"/>
            <w:spacing w:line="250" w:lineRule="exact"/>
            <w:rPr>
              <w:rFonts w:ascii="Calibri" w:hAnsi="Calibri" w:cs="Calibri"/>
              <w:sz w:val="24"/>
              <w:szCs w:val="24"/>
              <w:lang w:val="en-CA"/>
            </w:rPr>
          </w:pPr>
          <w:r w:rsidRPr="00F81450">
            <w:rPr>
              <w:rFonts w:ascii="Calibri" w:hAnsi="Calibri" w:cs="Calibri"/>
              <w:sz w:val="24"/>
              <w:szCs w:val="24"/>
              <w:lang w:val="en-CA"/>
            </w:rPr>
            <w:t xml:space="preserve">Human </w:t>
          </w:r>
          <w:r w:rsidRPr="00F81450">
            <w:rPr>
              <w:rFonts w:ascii="Calibri" w:hAnsi="Calibri" w:cs="Calibri"/>
              <w:spacing w:val="-2"/>
              <w:sz w:val="24"/>
              <w:szCs w:val="24"/>
              <w:lang w:val="en-CA"/>
            </w:rPr>
            <w:t>Resources</w:t>
          </w:r>
        </w:p>
      </w:tc>
      <w:tc>
        <w:tcPr>
          <w:tcW w:w="6538" w:type="dxa"/>
          <w:gridSpan w:val="2"/>
        </w:tcPr>
        <w:p w14:paraId="5489BD53" w14:textId="77777777" w:rsidR="00F81450" w:rsidRPr="00F81450" w:rsidRDefault="00F81450" w:rsidP="00F81450">
          <w:pPr>
            <w:pStyle w:val="TableParagraph"/>
            <w:spacing w:line="250" w:lineRule="exact"/>
            <w:rPr>
              <w:rFonts w:ascii="Calibri" w:hAnsi="Calibri" w:cs="Calibri"/>
              <w:b/>
              <w:sz w:val="24"/>
              <w:szCs w:val="24"/>
              <w:lang w:val="en-CA"/>
            </w:rPr>
          </w:pPr>
          <w:r w:rsidRPr="00F81450">
            <w:rPr>
              <w:rFonts w:ascii="Calibri" w:hAnsi="Calibri" w:cs="Calibri"/>
              <w:b/>
              <w:spacing w:val="-2"/>
              <w:sz w:val="24"/>
              <w:szCs w:val="24"/>
              <w:lang w:val="en-CA"/>
            </w:rPr>
            <w:t>Number:</w:t>
          </w:r>
        </w:p>
      </w:tc>
    </w:tr>
    <w:tr w:rsidR="00F81450" w:rsidRPr="00F81450" w14:paraId="69F16098" w14:textId="77777777" w:rsidTr="00603C32">
      <w:trPr>
        <w:trHeight w:val="505"/>
      </w:trPr>
      <w:tc>
        <w:tcPr>
          <w:tcW w:w="1025" w:type="dxa"/>
          <w:tcBorders>
            <w:right w:val="nil"/>
          </w:tcBorders>
        </w:tcPr>
        <w:p w14:paraId="48540708" w14:textId="77777777" w:rsidR="00F81450" w:rsidRPr="00F81450" w:rsidRDefault="00F81450" w:rsidP="00F81450">
          <w:pPr>
            <w:pStyle w:val="TableParagraph"/>
            <w:spacing w:before="126"/>
            <w:ind w:left="115"/>
            <w:rPr>
              <w:rFonts w:ascii="Calibri" w:hAnsi="Calibri" w:cs="Calibri"/>
              <w:b/>
              <w:sz w:val="24"/>
              <w:szCs w:val="24"/>
              <w:lang w:val="en-CA"/>
            </w:rPr>
          </w:pPr>
          <w:r w:rsidRPr="00F81450">
            <w:rPr>
              <w:rFonts w:ascii="Calibri" w:hAnsi="Calibri" w:cs="Calibri"/>
              <w:b/>
              <w:spacing w:val="-2"/>
              <w:sz w:val="24"/>
              <w:szCs w:val="24"/>
              <w:lang w:val="en-CA"/>
            </w:rPr>
            <w:t>Section:</w:t>
          </w:r>
        </w:p>
      </w:tc>
      <w:tc>
        <w:tcPr>
          <w:tcW w:w="3297" w:type="dxa"/>
          <w:tcBorders>
            <w:left w:val="nil"/>
          </w:tcBorders>
        </w:tcPr>
        <w:p w14:paraId="5A9E9426" w14:textId="77777777" w:rsidR="00F81450" w:rsidRPr="00F81450" w:rsidRDefault="00F81450" w:rsidP="00F81450">
          <w:pPr>
            <w:pStyle w:val="TableParagraph"/>
            <w:spacing w:before="0" w:line="250" w:lineRule="atLeast"/>
            <w:rPr>
              <w:rFonts w:ascii="Calibri" w:hAnsi="Calibri" w:cs="Calibri"/>
              <w:sz w:val="24"/>
              <w:szCs w:val="24"/>
              <w:lang w:val="en-CA"/>
            </w:rPr>
          </w:pPr>
          <w:r w:rsidRPr="00F81450">
            <w:rPr>
              <w:rFonts w:ascii="Calibri" w:hAnsi="Calibri" w:cs="Calibri"/>
              <w:sz w:val="24"/>
              <w:szCs w:val="24"/>
              <w:lang w:val="en-CA"/>
            </w:rPr>
            <w:t>Recruitment and OnBoarding</w:t>
          </w:r>
        </w:p>
      </w:tc>
      <w:tc>
        <w:tcPr>
          <w:tcW w:w="1721" w:type="dxa"/>
          <w:tcBorders>
            <w:right w:val="nil"/>
          </w:tcBorders>
        </w:tcPr>
        <w:p w14:paraId="10A65245" w14:textId="77777777" w:rsidR="00F81450" w:rsidRPr="00F81450" w:rsidRDefault="00F81450" w:rsidP="00F81450">
          <w:pPr>
            <w:pStyle w:val="TableParagraph"/>
            <w:spacing w:before="126"/>
            <w:rPr>
              <w:rFonts w:ascii="Calibri" w:hAnsi="Calibri" w:cs="Calibri"/>
              <w:b/>
              <w:sz w:val="24"/>
              <w:szCs w:val="24"/>
              <w:lang w:val="en-CA"/>
            </w:rPr>
          </w:pPr>
          <w:r w:rsidRPr="00F81450">
            <w:rPr>
              <w:rFonts w:ascii="Calibri" w:hAnsi="Calibri" w:cs="Calibri"/>
              <w:b/>
              <w:sz w:val="24"/>
              <w:szCs w:val="24"/>
              <w:lang w:val="en-CA"/>
            </w:rPr>
            <w:t>Effective</w:t>
          </w:r>
          <w:r w:rsidRPr="00F81450">
            <w:rPr>
              <w:rFonts w:ascii="Calibri" w:hAnsi="Calibri" w:cs="Calibri"/>
              <w:b/>
              <w:spacing w:val="-9"/>
              <w:sz w:val="24"/>
              <w:szCs w:val="24"/>
              <w:lang w:val="en-CA"/>
            </w:rPr>
            <w:t xml:space="preserve"> </w:t>
          </w:r>
          <w:r w:rsidRPr="00F81450">
            <w:rPr>
              <w:rFonts w:ascii="Calibri" w:hAnsi="Calibri" w:cs="Calibri"/>
              <w:b/>
              <w:spacing w:val="-2"/>
              <w:sz w:val="24"/>
              <w:szCs w:val="24"/>
              <w:lang w:val="en-CA"/>
            </w:rPr>
            <w:t>Date:</w:t>
          </w:r>
        </w:p>
      </w:tc>
      <w:tc>
        <w:tcPr>
          <w:tcW w:w="4817" w:type="dxa"/>
          <w:tcBorders>
            <w:left w:val="nil"/>
          </w:tcBorders>
        </w:tcPr>
        <w:p w14:paraId="57AEDA16" w14:textId="77777777" w:rsidR="00F81450" w:rsidRPr="00F81450" w:rsidRDefault="00F81450" w:rsidP="00F81450">
          <w:pPr>
            <w:pStyle w:val="TableParagraph"/>
            <w:spacing w:before="126"/>
            <w:ind w:left="220"/>
            <w:rPr>
              <w:rFonts w:ascii="Calibri" w:hAnsi="Calibri" w:cs="Calibri"/>
              <w:sz w:val="24"/>
              <w:szCs w:val="24"/>
              <w:lang w:val="en-CA"/>
            </w:rPr>
          </w:pPr>
          <w:r w:rsidRPr="00F81450">
            <w:rPr>
              <w:rFonts w:ascii="Calibri" w:hAnsi="Calibri" w:cs="Calibri"/>
              <w:color w:val="808080"/>
              <w:spacing w:val="-2"/>
              <w:sz w:val="24"/>
              <w:szCs w:val="24"/>
              <w:lang w:val="en-CA"/>
            </w:rPr>
            <w:t xml:space="preserve"> </w:t>
          </w:r>
        </w:p>
      </w:tc>
    </w:tr>
    <w:tr w:rsidR="00F81450" w:rsidRPr="00F81450" w14:paraId="695A1907" w14:textId="77777777" w:rsidTr="00603C32">
      <w:trPr>
        <w:trHeight w:val="288"/>
      </w:trPr>
      <w:tc>
        <w:tcPr>
          <w:tcW w:w="1025" w:type="dxa"/>
          <w:tcBorders>
            <w:right w:val="nil"/>
          </w:tcBorders>
        </w:tcPr>
        <w:p w14:paraId="6C13A8EB" w14:textId="77777777" w:rsidR="00F81450" w:rsidRPr="00F81450" w:rsidRDefault="00F81450" w:rsidP="00F81450">
          <w:pPr>
            <w:pStyle w:val="TableParagraph"/>
            <w:spacing w:line="250" w:lineRule="exact"/>
            <w:ind w:left="115"/>
            <w:rPr>
              <w:rFonts w:ascii="Calibri" w:hAnsi="Calibri" w:cs="Calibri"/>
              <w:b/>
              <w:sz w:val="24"/>
              <w:szCs w:val="24"/>
              <w:lang w:val="en-CA"/>
            </w:rPr>
          </w:pPr>
          <w:r w:rsidRPr="00F81450">
            <w:rPr>
              <w:rFonts w:ascii="Calibri" w:hAnsi="Calibri" w:cs="Calibri"/>
              <w:b/>
              <w:spacing w:val="-2"/>
              <w:sz w:val="24"/>
              <w:szCs w:val="24"/>
              <w:lang w:val="en-CA"/>
            </w:rPr>
            <w:t>Pages:</w:t>
          </w:r>
        </w:p>
      </w:tc>
      <w:tc>
        <w:tcPr>
          <w:tcW w:w="3297" w:type="dxa"/>
          <w:tcBorders>
            <w:left w:val="nil"/>
          </w:tcBorders>
        </w:tcPr>
        <w:p w14:paraId="49442952" w14:textId="6BC4DE7E" w:rsidR="00F81450" w:rsidRPr="00F81450" w:rsidRDefault="00F81450" w:rsidP="00F81450">
          <w:pPr>
            <w:pStyle w:val="TableParagraph"/>
            <w:spacing w:line="250" w:lineRule="exact"/>
            <w:rPr>
              <w:rFonts w:ascii="Calibri" w:hAnsi="Calibri" w:cs="Calibri"/>
              <w:sz w:val="24"/>
              <w:szCs w:val="24"/>
              <w:lang w:val="en-CA"/>
            </w:rPr>
          </w:pPr>
          <w:r>
            <w:rPr>
              <w:rFonts w:ascii="Calibri" w:hAnsi="Calibri" w:cs="Calibri"/>
              <w:sz w:val="24"/>
              <w:szCs w:val="24"/>
              <w:lang w:val="en-CA"/>
            </w:rPr>
            <w:t>4</w:t>
          </w:r>
          <w:r w:rsidRPr="00F81450">
            <w:rPr>
              <w:rFonts w:ascii="Calibri" w:hAnsi="Calibri" w:cs="Calibri"/>
              <w:sz w:val="24"/>
              <w:szCs w:val="24"/>
              <w:lang w:val="en-CA"/>
            </w:rPr>
            <w:t xml:space="preserve"> of </w:t>
          </w:r>
          <w:r>
            <w:rPr>
              <w:rFonts w:ascii="Calibri" w:hAnsi="Calibri" w:cs="Calibri"/>
              <w:spacing w:val="-10"/>
              <w:sz w:val="24"/>
              <w:szCs w:val="24"/>
              <w:lang w:val="en-CA"/>
            </w:rPr>
            <w:t>4</w:t>
          </w:r>
        </w:p>
      </w:tc>
      <w:tc>
        <w:tcPr>
          <w:tcW w:w="1721" w:type="dxa"/>
          <w:tcBorders>
            <w:right w:val="nil"/>
          </w:tcBorders>
        </w:tcPr>
        <w:p w14:paraId="56F202A2" w14:textId="77777777" w:rsidR="00F81450" w:rsidRPr="00F81450" w:rsidRDefault="00F81450" w:rsidP="00F81450">
          <w:pPr>
            <w:pStyle w:val="TableParagraph"/>
            <w:spacing w:line="250" w:lineRule="exact"/>
            <w:rPr>
              <w:rFonts w:ascii="Calibri" w:hAnsi="Calibri" w:cs="Calibri"/>
              <w:b/>
              <w:sz w:val="24"/>
              <w:szCs w:val="24"/>
              <w:lang w:val="en-CA"/>
            </w:rPr>
          </w:pPr>
          <w:r w:rsidRPr="00F81450">
            <w:rPr>
              <w:rFonts w:ascii="Calibri" w:hAnsi="Calibri" w:cs="Calibri"/>
              <w:b/>
              <w:sz w:val="24"/>
              <w:szCs w:val="24"/>
              <w:lang w:val="en-CA"/>
            </w:rPr>
            <w:t>Revision</w:t>
          </w:r>
          <w:r w:rsidRPr="00F81450">
            <w:rPr>
              <w:rFonts w:ascii="Calibri" w:hAnsi="Calibri" w:cs="Calibri"/>
              <w:b/>
              <w:spacing w:val="-8"/>
              <w:sz w:val="24"/>
              <w:szCs w:val="24"/>
              <w:lang w:val="en-CA"/>
            </w:rPr>
            <w:t xml:space="preserve"> </w:t>
          </w:r>
          <w:r w:rsidRPr="00F81450">
            <w:rPr>
              <w:rFonts w:ascii="Calibri" w:hAnsi="Calibri" w:cs="Calibri"/>
              <w:b/>
              <w:spacing w:val="-2"/>
              <w:sz w:val="24"/>
              <w:szCs w:val="24"/>
              <w:lang w:val="en-CA"/>
            </w:rPr>
            <w:t>Date:</w:t>
          </w:r>
        </w:p>
      </w:tc>
      <w:tc>
        <w:tcPr>
          <w:tcW w:w="4817" w:type="dxa"/>
          <w:tcBorders>
            <w:left w:val="nil"/>
          </w:tcBorders>
        </w:tcPr>
        <w:p w14:paraId="1D5BE482" w14:textId="77777777" w:rsidR="00F81450" w:rsidRPr="00F81450" w:rsidRDefault="00F81450" w:rsidP="00F81450">
          <w:pPr>
            <w:pStyle w:val="TableParagraph"/>
            <w:spacing w:line="250" w:lineRule="exact"/>
            <w:ind w:left="220"/>
            <w:rPr>
              <w:rFonts w:ascii="Calibri" w:hAnsi="Calibri" w:cs="Calibri"/>
              <w:sz w:val="24"/>
              <w:szCs w:val="24"/>
              <w:lang w:val="en-CA"/>
            </w:rPr>
          </w:pPr>
          <w:r w:rsidRPr="00F81450">
            <w:rPr>
              <w:rFonts w:ascii="Calibri" w:hAnsi="Calibri" w:cs="Calibri"/>
              <w:sz w:val="24"/>
              <w:szCs w:val="24"/>
              <w:lang w:val="en-CA"/>
            </w:rPr>
            <w:t>January 27, 2025</w:t>
          </w:r>
        </w:p>
      </w:tc>
    </w:tr>
  </w:tbl>
  <w:p w14:paraId="73DA940E" w14:textId="77777777" w:rsidR="00F81450" w:rsidRDefault="00F814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0F41" w14:textId="77777777" w:rsidR="00F81450" w:rsidRDefault="00F81450"/>
  <w:tbl>
    <w:tblPr>
      <w:tblW w:w="10860" w:type="dxa"/>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5"/>
      <w:gridCol w:w="3297"/>
      <w:gridCol w:w="1721"/>
      <w:gridCol w:w="4817"/>
    </w:tblGrid>
    <w:tr w:rsidR="00F81450" w:rsidRPr="00F81450" w14:paraId="2ED21EB6" w14:textId="77777777" w:rsidTr="004D7636">
      <w:trPr>
        <w:trHeight w:val="579"/>
      </w:trPr>
      <w:tc>
        <w:tcPr>
          <w:tcW w:w="4322" w:type="dxa"/>
          <w:gridSpan w:val="2"/>
          <w:tcBorders>
            <w:top w:val="nil"/>
            <w:left w:val="nil"/>
          </w:tcBorders>
        </w:tcPr>
        <w:p w14:paraId="2131A7CA" w14:textId="77777777" w:rsidR="00F81450" w:rsidRPr="00F81450" w:rsidRDefault="00F81450" w:rsidP="00F81450">
          <w:pPr>
            <w:pStyle w:val="TableParagraph"/>
            <w:spacing w:before="0"/>
            <w:ind w:left="719"/>
            <w:rPr>
              <w:rFonts w:ascii="Calibri" w:hAnsi="Calibri" w:cs="Calibri"/>
              <w:sz w:val="24"/>
              <w:szCs w:val="24"/>
              <w:lang w:val="en-CA"/>
            </w:rPr>
          </w:pPr>
          <w:r w:rsidRPr="00F81450">
            <w:rPr>
              <w:rFonts w:ascii="Calibri" w:hAnsi="Calibri" w:cs="Calibri"/>
              <w:noProof/>
              <w:sz w:val="24"/>
              <w:szCs w:val="24"/>
              <w:lang w:val="en-CA"/>
            </w:rPr>
            <w:drawing>
              <wp:inline distT="0" distB="0" distL="0" distR="0" wp14:anchorId="018D54C2" wp14:editId="2EF04B41">
                <wp:extent cx="1766920" cy="354329"/>
                <wp:effectExtent l="0" t="0" r="5080" b="8255"/>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766920" cy="354329"/>
                        </a:xfrm>
                        <a:prstGeom prst="rect">
                          <a:avLst/>
                        </a:prstGeom>
                      </pic:spPr>
                    </pic:pic>
                  </a:graphicData>
                </a:graphic>
              </wp:inline>
            </w:drawing>
          </w:r>
        </w:p>
      </w:tc>
      <w:tc>
        <w:tcPr>
          <w:tcW w:w="6538" w:type="dxa"/>
          <w:gridSpan w:val="2"/>
        </w:tcPr>
        <w:p w14:paraId="08FEB77E" w14:textId="77777777" w:rsidR="00F81450" w:rsidRPr="00F81450" w:rsidRDefault="00F81450" w:rsidP="00F81450">
          <w:pPr>
            <w:pStyle w:val="TableParagraph"/>
            <w:spacing w:before="163"/>
            <w:rPr>
              <w:rFonts w:ascii="Calibri" w:hAnsi="Calibri" w:cs="Calibri"/>
              <w:b/>
              <w:sz w:val="24"/>
              <w:szCs w:val="24"/>
              <w:lang w:val="en-CA"/>
            </w:rPr>
          </w:pPr>
          <w:r w:rsidRPr="00F81450">
            <w:rPr>
              <w:rFonts w:ascii="Calibri" w:hAnsi="Calibri" w:cs="Calibri"/>
              <w:b/>
              <w:sz w:val="24"/>
              <w:szCs w:val="24"/>
              <w:lang w:val="en-CA"/>
            </w:rPr>
            <w:t>Policy/Procedure</w:t>
          </w:r>
          <w:r w:rsidRPr="00F81450">
            <w:rPr>
              <w:rFonts w:ascii="Calibri" w:hAnsi="Calibri" w:cs="Calibri"/>
              <w:b/>
              <w:spacing w:val="-5"/>
              <w:sz w:val="24"/>
              <w:szCs w:val="24"/>
              <w:lang w:val="en-CA"/>
            </w:rPr>
            <w:t xml:space="preserve"> </w:t>
          </w:r>
          <w:r w:rsidRPr="00F81450">
            <w:rPr>
              <w:rFonts w:ascii="Calibri" w:hAnsi="Calibri" w:cs="Calibri"/>
              <w:b/>
              <w:sz w:val="24"/>
              <w:szCs w:val="24"/>
              <w:lang w:val="en-CA"/>
            </w:rPr>
            <w:t>Name:</w:t>
          </w:r>
          <w:r w:rsidRPr="00F81450">
            <w:rPr>
              <w:rFonts w:ascii="Calibri" w:hAnsi="Calibri" w:cs="Calibri"/>
              <w:b/>
              <w:spacing w:val="47"/>
              <w:sz w:val="24"/>
              <w:szCs w:val="24"/>
              <w:lang w:val="en-CA"/>
            </w:rPr>
            <w:t xml:space="preserve"> </w:t>
          </w:r>
          <w:r w:rsidRPr="00F81450">
            <w:rPr>
              <w:rFonts w:ascii="Calibri" w:hAnsi="Calibri" w:cs="Calibri"/>
              <w:b/>
              <w:sz w:val="24"/>
              <w:szCs w:val="24"/>
              <w:lang w:val="en-CA"/>
            </w:rPr>
            <w:t>Recruitment</w:t>
          </w:r>
          <w:r w:rsidRPr="00F81450">
            <w:rPr>
              <w:rFonts w:ascii="Calibri" w:hAnsi="Calibri" w:cs="Calibri"/>
              <w:b/>
              <w:spacing w:val="-3"/>
              <w:sz w:val="24"/>
              <w:szCs w:val="24"/>
              <w:lang w:val="en-CA"/>
            </w:rPr>
            <w:t xml:space="preserve"> </w:t>
          </w:r>
          <w:r w:rsidRPr="00F81450">
            <w:rPr>
              <w:rFonts w:ascii="Calibri" w:hAnsi="Calibri" w:cs="Calibri"/>
              <w:b/>
              <w:spacing w:val="-2"/>
              <w:sz w:val="24"/>
              <w:szCs w:val="24"/>
              <w:lang w:val="en-CA"/>
            </w:rPr>
            <w:t>Philosophy</w:t>
          </w:r>
        </w:p>
      </w:tc>
    </w:tr>
    <w:tr w:rsidR="00F81450" w:rsidRPr="00F81450" w14:paraId="059FB12B" w14:textId="77777777" w:rsidTr="004D7636">
      <w:trPr>
        <w:trHeight w:val="287"/>
      </w:trPr>
      <w:tc>
        <w:tcPr>
          <w:tcW w:w="1025" w:type="dxa"/>
          <w:tcBorders>
            <w:right w:val="nil"/>
          </w:tcBorders>
        </w:tcPr>
        <w:p w14:paraId="4DF0FFF6" w14:textId="77777777" w:rsidR="00F81450" w:rsidRPr="00F81450" w:rsidRDefault="00F81450" w:rsidP="00F81450">
          <w:pPr>
            <w:pStyle w:val="TableParagraph"/>
            <w:spacing w:line="250" w:lineRule="exact"/>
            <w:ind w:left="115"/>
            <w:rPr>
              <w:rFonts w:ascii="Calibri" w:hAnsi="Calibri" w:cs="Calibri"/>
              <w:b/>
              <w:sz w:val="24"/>
              <w:szCs w:val="24"/>
              <w:lang w:val="en-CA"/>
            </w:rPr>
          </w:pPr>
          <w:r w:rsidRPr="00F81450">
            <w:rPr>
              <w:rFonts w:ascii="Calibri" w:hAnsi="Calibri" w:cs="Calibri"/>
              <w:b/>
              <w:spacing w:val="-2"/>
              <w:sz w:val="24"/>
              <w:szCs w:val="24"/>
              <w:lang w:val="en-CA"/>
            </w:rPr>
            <w:t>Manual:</w:t>
          </w:r>
        </w:p>
      </w:tc>
      <w:tc>
        <w:tcPr>
          <w:tcW w:w="3297" w:type="dxa"/>
          <w:tcBorders>
            <w:left w:val="nil"/>
          </w:tcBorders>
        </w:tcPr>
        <w:p w14:paraId="31986406" w14:textId="77777777" w:rsidR="00F81450" w:rsidRPr="00F81450" w:rsidRDefault="00F81450" w:rsidP="00F81450">
          <w:pPr>
            <w:pStyle w:val="TableParagraph"/>
            <w:spacing w:line="250" w:lineRule="exact"/>
            <w:rPr>
              <w:rFonts w:ascii="Calibri" w:hAnsi="Calibri" w:cs="Calibri"/>
              <w:sz w:val="24"/>
              <w:szCs w:val="24"/>
              <w:lang w:val="en-CA"/>
            </w:rPr>
          </w:pPr>
          <w:r w:rsidRPr="00F81450">
            <w:rPr>
              <w:rFonts w:ascii="Calibri" w:hAnsi="Calibri" w:cs="Calibri"/>
              <w:sz w:val="24"/>
              <w:szCs w:val="24"/>
              <w:lang w:val="en-CA"/>
            </w:rPr>
            <w:t xml:space="preserve">Human </w:t>
          </w:r>
          <w:r w:rsidRPr="00F81450">
            <w:rPr>
              <w:rFonts w:ascii="Calibri" w:hAnsi="Calibri" w:cs="Calibri"/>
              <w:spacing w:val="-2"/>
              <w:sz w:val="24"/>
              <w:szCs w:val="24"/>
              <w:lang w:val="en-CA"/>
            </w:rPr>
            <w:t>Resources</w:t>
          </w:r>
        </w:p>
      </w:tc>
      <w:tc>
        <w:tcPr>
          <w:tcW w:w="6538" w:type="dxa"/>
          <w:gridSpan w:val="2"/>
        </w:tcPr>
        <w:p w14:paraId="3E4203FC" w14:textId="77777777" w:rsidR="00F81450" w:rsidRPr="00F81450" w:rsidRDefault="00F81450" w:rsidP="00F81450">
          <w:pPr>
            <w:pStyle w:val="TableParagraph"/>
            <w:spacing w:line="250" w:lineRule="exact"/>
            <w:rPr>
              <w:rFonts w:ascii="Calibri" w:hAnsi="Calibri" w:cs="Calibri"/>
              <w:b/>
              <w:sz w:val="24"/>
              <w:szCs w:val="24"/>
              <w:lang w:val="en-CA"/>
            </w:rPr>
          </w:pPr>
          <w:r w:rsidRPr="00F81450">
            <w:rPr>
              <w:rFonts w:ascii="Calibri" w:hAnsi="Calibri" w:cs="Calibri"/>
              <w:b/>
              <w:spacing w:val="-2"/>
              <w:sz w:val="24"/>
              <w:szCs w:val="24"/>
              <w:lang w:val="en-CA"/>
            </w:rPr>
            <w:t>Number:</w:t>
          </w:r>
        </w:p>
      </w:tc>
    </w:tr>
    <w:tr w:rsidR="00F81450" w:rsidRPr="00F81450" w14:paraId="6FCB6BAD" w14:textId="77777777" w:rsidTr="004D7636">
      <w:trPr>
        <w:trHeight w:val="505"/>
      </w:trPr>
      <w:tc>
        <w:tcPr>
          <w:tcW w:w="1025" w:type="dxa"/>
          <w:tcBorders>
            <w:right w:val="nil"/>
          </w:tcBorders>
        </w:tcPr>
        <w:p w14:paraId="5A5C7132" w14:textId="77777777" w:rsidR="00F81450" w:rsidRPr="00F81450" w:rsidRDefault="00F81450" w:rsidP="00F81450">
          <w:pPr>
            <w:pStyle w:val="TableParagraph"/>
            <w:spacing w:before="126"/>
            <w:ind w:left="115"/>
            <w:rPr>
              <w:rFonts w:ascii="Calibri" w:hAnsi="Calibri" w:cs="Calibri"/>
              <w:b/>
              <w:sz w:val="24"/>
              <w:szCs w:val="24"/>
              <w:lang w:val="en-CA"/>
            </w:rPr>
          </w:pPr>
          <w:r w:rsidRPr="00F81450">
            <w:rPr>
              <w:rFonts w:ascii="Calibri" w:hAnsi="Calibri" w:cs="Calibri"/>
              <w:b/>
              <w:spacing w:val="-2"/>
              <w:sz w:val="24"/>
              <w:szCs w:val="24"/>
              <w:lang w:val="en-CA"/>
            </w:rPr>
            <w:t>Section:</w:t>
          </w:r>
        </w:p>
      </w:tc>
      <w:tc>
        <w:tcPr>
          <w:tcW w:w="3297" w:type="dxa"/>
          <w:tcBorders>
            <w:left w:val="nil"/>
          </w:tcBorders>
        </w:tcPr>
        <w:p w14:paraId="276F7C4F" w14:textId="4A929E1B" w:rsidR="00F81450" w:rsidRPr="00F81450" w:rsidRDefault="00F81450" w:rsidP="00F81450">
          <w:pPr>
            <w:pStyle w:val="TableParagraph"/>
            <w:spacing w:before="0" w:line="250" w:lineRule="atLeast"/>
            <w:rPr>
              <w:rFonts w:ascii="Calibri" w:hAnsi="Calibri" w:cs="Calibri"/>
              <w:sz w:val="24"/>
              <w:szCs w:val="24"/>
              <w:lang w:val="en-CA"/>
            </w:rPr>
          </w:pPr>
          <w:r w:rsidRPr="00F81450">
            <w:rPr>
              <w:rFonts w:ascii="Calibri" w:hAnsi="Calibri" w:cs="Calibri"/>
              <w:sz w:val="24"/>
              <w:szCs w:val="24"/>
              <w:lang w:val="en-CA"/>
            </w:rPr>
            <w:t xml:space="preserve">Recruitment and </w:t>
          </w:r>
          <w:r w:rsidR="00417CAC" w:rsidRPr="00F81450">
            <w:rPr>
              <w:rFonts w:ascii="Calibri" w:hAnsi="Calibri" w:cs="Calibri"/>
              <w:sz w:val="24"/>
              <w:szCs w:val="24"/>
              <w:lang w:val="en-CA"/>
            </w:rPr>
            <w:t>Onboarding</w:t>
          </w:r>
        </w:p>
      </w:tc>
      <w:tc>
        <w:tcPr>
          <w:tcW w:w="1721" w:type="dxa"/>
          <w:tcBorders>
            <w:right w:val="nil"/>
          </w:tcBorders>
        </w:tcPr>
        <w:p w14:paraId="7B00A0D0" w14:textId="77777777" w:rsidR="00F81450" w:rsidRPr="00F81450" w:rsidRDefault="00F81450" w:rsidP="00F81450">
          <w:pPr>
            <w:pStyle w:val="TableParagraph"/>
            <w:spacing w:before="126"/>
            <w:rPr>
              <w:rFonts w:ascii="Calibri" w:hAnsi="Calibri" w:cs="Calibri"/>
              <w:b/>
              <w:sz w:val="24"/>
              <w:szCs w:val="24"/>
              <w:lang w:val="en-CA"/>
            </w:rPr>
          </w:pPr>
          <w:r w:rsidRPr="00F81450">
            <w:rPr>
              <w:rFonts w:ascii="Calibri" w:hAnsi="Calibri" w:cs="Calibri"/>
              <w:b/>
              <w:sz w:val="24"/>
              <w:szCs w:val="24"/>
              <w:lang w:val="en-CA"/>
            </w:rPr>
            <w:t>Effective</w:t>
          </w:r>
          <w:r w:rsidRPr="00F81450">
            <w:rPr>
              <w:rFonts w:ascii="Calibri" w:hAnsi="Calibri" w:cs="Calibri"/>
              <w:b/>
              <w:spacing w:val="-9"/>
              <w:sz w:val="24"/>
              <w:szCs w:val="24"/>
              <w:lang w:val="en-CA"/>
            </w:rPr>
            <w:t xml:space="preserve"> </w:t>
          </w:r>
          <w:r w:rsidRPr="00F81450">
            <w:rPr>
              <w:rFonts w:ascii="Calibri" w:hAnsi="Calibri" w:cs="Calibri"/>
              <w:b/>
              <w:spacing w:val="-2"/>
              <w:sz w:val="24"/>
              <w:szCs w:val="24"/>
              <w:lang w:val="en-CA"/>
            </w:rPr>
            <w:t>Date:</w:t>
          </w:r>
        </w:p>
      </w:tc>
      <w:tc>
        <w:tcPr>
          <w:tcW w:w="4817" w:type="dxa"/>
          <w:tcBorders>
            <w:left w:val="nil"/>
          </w:tcBorders>
        </w:tcPr>
        <w:p w14:paraId="62263BA7" w14:textId="59110FD9" w:rsidR="00F81450" w:rsidRPr="00F81450" w:rsidRDefault="00DD2F81" w:rsidP="00F81450">
          <w:pPr>
            <w:pStyle w:val="TableParagraph"/>
            <w:spacing w:before="126"/>
            <w:ind w:left="220"/>
            <w:rPr>
              <w:rFonts w:ascii="Calibri" w:hAnsi="Calibri" w:cs="Calibri"/>
              <w:sz w:val="24"/>
              <w:szCs w:val="24"/>
              <w:lang w:val="en-CA"/>
            </w:rPr>
          </w:pPr>
          <w:r w:rsidRPr="00DD2F81">
            <w:rPr>
              <w:rFonts w:ascii="Calibri" w:hAnsi="Calibri" w:cs="Calibri"/>
              <w:spacing w:val="-2"/>
              <w:sz w:val="24"/>
              <w:szCs w:val="24"/>
              <w:lang w:val="en-CA"/>
            </w:rPr>
            <w:t>03 FEB 2025</w:t>
          </w:r>
        </w:p>
      </w:tc>
    </w:tr>
    <w:tr w:rsidR="00F81450" w:rsidRPr="00F81450" w14:paraId="141EED96" w14:textId="77777777" w:rsidTr="004D7636">
      <w:trPr>
        <w:trHeight w:val="288"/>
      </w:trPr>
      <w:tc>
        <w:tcPr>
          <w:tcW w:w="1025" w:type="dxa"/>
          <w:tcBorders>
            <w:right w:val="nil"/>
          </w:tcBorders>
        </w:tcPr>
        <w:p w14:paraId="69EECF45" w14:textId="77777777" w:rsidR="00F81450" w:rsidRPr="00F81450" w:rsidRDefault="00F81450" w:rsidP="00F81450">
          <w:pPr>
            <w:pStyle w:val="TableParagraph"/>
            <w:spacing w:line="250" w:lineRule="exact"/>
            <w:ind w:left="115"/>
            <w:rPr>
              <w:rFonts w:ascii="Calibri" w:hAnsi="Calibri" w:cs="Calibri"/>
              <w:b/>
              <w:sz w:val="24"/>
              <w:szCs w:val="24"/>
              <w:lang w:val="en-CA"/>
            </w:rPr>
          </w:pPr>
          <w:r w:rsidRPr="00F81450">
            <w:rPr>
              <w:rFonts w:ascii="Calibri" w:hAnsi="Calibri" w:cs="Calibri"/>
              <w:b/>
              <w:spacing w:val="-2"/>
              <w:sz w:val="24"/>
              <w:szCs w:val="24"/>
              <w:lang w:val="en-CA"/>
            </w:rPr>
            <w:t>Pages:</w:t>
          </w:r>
        </w:p>
      </w:tc>
      <w:tc>
        <w:tcPr>
          <w:tcW w:w="3297" w:type="dxa"/>
          <w:tcBorders>
            <w:left w:val="nil"/>
          </w:tcBorders>
        </w:tcPr>
        <w:p w14:paraId="09927AFD" w14:textId="0946152B" w:rsidR="00F81450" w:rsidRPr="00F81450" w:rsidRDefault="00D73605" w:rsidP="00F81450">
          <w:pPr>
            <w:pStyle w:val="TableParagraph"/>
            <w:spacing w:line="250" w:lineRule="exact"/>
            <w:rPr>
              <w:rFonts w:ascii="Calibri" w:hAnsi="Calibri" w:cs="Calibri"/>
              <w:sz w:val="24"/>
              <w:szCs w:val="24"/>
              <w:lang w:val="en-CA"/>
            </w:rPr>
          </w:pPr>
          <w:r w:rsidRPr="00D73605">
            <w:rPr>
              <w:rFonts w:ascii="Calibri" w:hAnsi="Calibri" w:cs="Calibri"/>
              <w:sz w:val="24"/>
              <w:szCs w:val="24"/>
              <w:lang w:val="en-CA"/>
            </w:rPr>
            <w:fldChar w:fldCharType="begin"/>
          </w:r>
          <w:r w:rsidRPr="00D73605">
            <w:rPr>
              <w:rFonts w:ascii="Calibri" w:hAnsi="Calibri" w:cs="Calibri"/>
              <w:sz w:val="24"/>
              <w:szCs w:val="24"/>
              <w:lang w:val="en-CA"/>
            </w:rPr>
            <w:instrText xml:space="preserve"> PAGE   \* MERGEFORMAT </w:instrText>
          </w:r>
          <w:r w:rsidRPr="00D73605">
            <w:rPr>
              <w:rFonts w:ascii="Calibri" w:hAnsi="Calibri" w:cs="Calibri"/>
              <w:sz w:val="24"/>
              <w:szCs w:val="24"/>
              <w:lang w:val="en-CA"/>
            </w:rPr>
            <w:fldChar w:fldCharType="separate"/>
          </w:r>
          <w:r w:rsidRPr="00D73605">
            <w:rPr>
              <w:rFonts w:ascii="Calibri" w:hAnsi="Calibri" w:cs="Calibri"/>
              <w:noProof/>
              <w:sz w:val="24"/>
              <w:szCs w:val="24"/>
              <w:lang w:val="en-CA"/>
            </w:rPr>
            <w:t>1</w:t>
          </w:r>
          <w:r w:rsidRPr="00D73605">
            <w:rPr>
              <w:rFonts w:ascii="Calibri" w:hAnsi="Calibri" w:cs="Calibri"/>
              <w:noProof/>
              <w:sz w:val="24"/>
              <w:szCs w:val="24"/>
              <w:lang w:val="en-CA"/>
            </w:rPr>
            <w:fldChar w:fldCharType="end"/>
          </w:r>
          <w:r w:rsidR="0062624C">
            <w:rPr>
              <w:rFonts w:ascii="Calibri" w:hAnsi="Calibri" w:cs="Calibri"/>
              <w:noProof/>
              <w:sz w:val="24"/>
              <w:szCs w:val="24"/>
              <w:lang w:val="en-CA"/>
            </w:rPr>
            <w:t xml:space="preserve"> of 4</w:t>
          </w:r>
        </w:p>
      </w:tc>
      <w:tc>
        <w:tcPr>
          <w:tcW w:w="1721" w:type="dxa"/>
          <w:tcBorders>
            <w:right w:val="nil"/>
          </w:tcBorders>
        </w:tcPr>
        <w:p w14:paraId="5384E51F" w14:textId="77777777" w:rsidR="00F81450" w:rsidRPr="00F81450" w:rsidRDefault="00F81450" w:rsidP="00F81450">
          <w:pPr>
            <w:pStyle w:val="TableParagraph"/>
            <w:spacing w:line="250" w:lineRule="exact"/>
            <w:rPr>
              <w:rFonts w:ascii="Calibri" w:hAnsi="Calibri" w:cs="Calibri"/>
              <w:b/>
              <w:sz w:val="24"/>
              <w:szCs w:val="24"/>
              <w:lang w:val="en-CA"/>
            </w:rPr>
          </w:pPr>
          <w:r w:rsidRPr="00F81450">
            <w:rPr>
              <w:rFonts w:ascii="Calibri" w:hAnsi="Calibri" w:cs="Calibri"/>
              <w:b/>
              <w:sz w:val="24"/>
              <w:szCs w:val="24"/>
              <w:lang w:val="en-CA"/>
            </w:rPr>
            <w:t>Revision</w:t>
          </w:r>
          <w:r w:rsidRPr="00F81450">
            <w:rPr>
              <w:rFonts w:ascii="Calibri" w:hAnsi="Calibri" w:cs="Calibri"/>
              <w:b/>
              <w:spacing w:val="-8"/>
              <w:sz w:val="24"/>
              <w:szCs w:val="24"/>
              <w:lang w:val="en-CA"/>
            </w:rPr>
            <w:t xml:space="preserve"> </w:t>
          </w:r>
          <w:r w:rsidRPr="00F81450">
            <w:rPr>
              <w:rFonts w:ascii="Calibri" w:hAnsi="Calibri" w:cs="Calibri"/>
              <w:b/>
              <w:spacing w:val="-2"/>
              <w:sz w:val="24"/>
              <w:szCs w:val="24"/>
              <w:lang w:val="en-CA"/>
            </w:rPr>
            <w:t>Date:</w:t>
          </w:r>
        </w:p>
      </w:tc>
      <w:tc>
        <w:tcPr>
          <w:tcW w:w="4817" w:type="dxa"/>
          <w:tcBorders>
            <w:left w:val="nil"/>
          </w:tcBorders>
        </w:tcPr>
        <w:p w14:paraId="2C56AC5B" w14:textId="3C9A0959" w:rsidR="00F81450" w:rsidRPr="00F81450" w:rsidRDefault="00E8412B" w:rsidP="00F81450">
          <w:pPr>
            <w:pStyle w:val="TableParagraph"/>
            <w:spacing w:line="250" w:lineRule="exact"/>
            <w:ind w:left="220"/>
            <w:rPr>
              <w:rFonts w:ascii="Calibri" w:hAnsi="Calibri" w:cs="Calibri"/>
              <w:sz w:val="24"/>
              <w:szCs w:val="24"/>
              <w:lang w:val="en-CA"/>
            </w:rPr>
          </w:pPr>
          <w:r>
            <w:rPr>
              <w:rFonts w:ascii="Calibri" w:hAnsi="Calibri" w:cs="Calibri"/>
              <w:sz w:val="24"/>
              <w:szCs w:val="24"/>
              <w:lang w:val="en-CA"/>
            </w:rPr>
            <w:t>1</w:t>
          </w:r>
          <w:r w:rsidR="00DB13C3">
            <w:rPr>
              <w:rFonts w:ascii="Calibri" w:hAnsi="Calibri" w:cs="Calibri"/>
              <w:sz w:val="24"/>
              <w:szCs w:val="24"/>
              <w:lang w:val="en-CA"/>
            </w:rPr>
            <w:t>8</w:t>
          </w:r>
          <w:r w:rsidR="00DD2F81">
            <w:rPr>
              <w:rFonts w:ascii="Calibri" w:hAnsi="Calibri" w:cs="Calibri"/>
              <w:sz w:val="24"/>
              <w:szCs w:val="24"/>
              <w:lang w:val="en-CA"/>
            </w:rPr>
            <w:t xml:space="preserve"> MAR 26</w:t>
          </w:r>
        </w:p>
      </w:tc>
    </w:tr>
  </w:tbl>
  <w:p w14:paraId="7A9603BA" w14:textId="77777777" w:rsidR="00F81450" w:rsidRDefault="00F81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1769" w14:textId="77777777" w:rsidR="00F81450" w:rsidRDefault="00F81450">
    <w:pPr>
      <w:pStyle w:val="Header"/>
    </w:pPr>
  </w:p>
  <w:tbl>
    <w:tblPr>
      <w:tblW w:w="10860" w:type="dxa"/>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5"/>
      <w:gridCol w:w="3297"/>
      <w:gridCol w:w="1721"/>
      <w:gridCol w:w="4817"/>
    </w:tblGrid>
    <w:tr w:rsidR="00F81450" w:rsidRPr="00F81450" w14:paraId="52384884" w14:textId="77777777" w:rsidTr="00603C32">
      <w:trPr>
        <w:trHeight w:val="579"/>
      </w:trPr>
      <w:tc>
        <w:tcPr>
          <w:tcW w:w="4322" w:type="dxa"/>
          <w:gridSpan w:val="2"/>
          <w:tcBorders>
            <w:top w:val="nil"/>
            <w:left w:val="nil"/>
          </w:tcBorders>
        </w:tcPr>
        <w:p w14:paraId="7B8C7C37" w14:textId="77777777" w:rsidR="00F81450" w:rsidRPr="00F81450" w:rsidRDefault="00F81450" w:rsidP="00F81450">
          <w:pPr>
            <w:pStyle w:val="TableParagraph"/>
            <w:spacing w:before="0"/>
            <w:ind w:left="719"/>
            <w:rPr>
              <w:rFonts w:ascii="Calibri" w:hAnsi="Calibri" w:cs="Calibri"/>
              <w:sz w:val="24"/>
              <w:szCs w:val="24"/>
              <w:lang w:val="en-CA"/>
            </w:rPr>
          </w:pPr>
          <w:r w:rsidRPr="00F81450">
            <w:rPr>
              <w:rFonts w:ascii="Calibri" w:hAnsi="Calibri" w:cs="Calibri"/>
              <w:noProof/>
              <w:sz w:val="24"/>
              <w:szCs w:val="24"/>
              <w:lang w:val="en-CA"/>
            </w:rPr>
            <w:drawing>
              <wp:inline distT="0" distB="0" distL="0" distR="0" wp14:anchorId="58DDB53F" wp14:editId="4C7F2A72">
                <wp:extent cx="1780262" cy="354329"/>
                <wp:effectExtent l="0" t="0" r="0" b="0"/>
                <wp:docPr id="375105543" name="Image 2" descr="A black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 and white logo&#10;&#10;Description automatically generated"/>
                        <pic:cNvPicPr/>
                      </pic:nvPicPr>
                      <pic:blipFill>
                        <a:blip r:embed="rId1" cstate="print"/>
                        <a:stretch>
                          <a:fillRect/>
                        </a:stretch>
                      </pic:blipFill>
                      <pic:spPr>
                        <a:xfrm>
                          <a:off x="0" y="0"/>
                          <a:ext cx="1780262" cy="354329"/>
                        </a:xfrm>
                        <a:prstGeom prst="rect">
                          <a:avLst/>
                        </a:prstGeom>
                      </pic:spPr>
                    </pic:pic>
                  </a:graphicData>
                </a:graphic>
              </wp:inline>
            </w:drawing>
          </w:r>
        </w:p>
      </w:tc>
      <w:tc>
        <w:tcPr>
          <w:tcW w:w="6538" w:type="dxa"/>
          <w:gridSpan w:val="2"/>
        </w:tcPr>
        <w:p w14:paraId="578631FB" w14:textId="77777777" w:rsidR="00F81450" w:rsidRPr="00F81450" w:rsidRDefault="00F81450" w:rsidP="00F81450">
          <w:pPr>
            <w:pStyle w:val="TableParagraph"/>
            <w:spacing w:before="163"/>
            <w:rPr>
              <w:rFonts w:ascii="Calibri" w:hAnsi="Calibri" w:cs="Calibri"/>
              <w:b/>
              <w:sz w:val="24"/>
              <w:szCs w:val="24"/>
              <w:lang w:val="en-CA"/>
            </w:rPr>
          </w:pPr>
          <w:r w:rsidRPr="00F81450">
            <w:rPr>
              <w:rFonts w:ascii="Calibri" w:hAnsi="Calibri" w:cs="Calibri"/>
              <w:b/>
              <w:sz w:val="24"/>
              <w:szCs w:val="24"/>
              <w:lang w:val="en-CA"/>
            </w:rPr>
            <w:t>Policy/Procedure</w:t>
          </w:r>
          <w:r w:rsidRPr="00F81450">
            <w:rPr>
              <w:rFonts w:ascii="Calibri" w:hAnsi="Calibri" w:cs="Calibri"/>
              <w:b/>
              <w:spacing w:val="-5"/>
              <w:sz w:val="24"/>
              <w:szCs w:val="24"/>
              <w:lang w:val="en-CA"/>
            </w:rPr>
            <w:t xml:space="preserve"> </w:t>
          </w:r>
          <w:r w:rsidRPr="00F81450">
            <w:rPr>
              <w:rFonts w:ascii="Calibri" w:hAnsi="Calibri" w:cs="Calibri"/>
              <w:b/>
              <w:sz w:val="24"/>
              <w:szCs w:val="24"/>
              <w:lang w:val="en-CA"/>
            </w:rPr>
            <w:t>Name:</w:t>
          </w:r>
          <w:r w:rsidRPr="00F81450">
            <w:rPr>
              <w:rFonts w:ascii="Calibri" w:hAnsi="Calibri" w:cs="Calibri"/>
              <w:b/>
              <w:spacing w:val="47"/>
              <w:sz w:val="24"/>
              <w:szCs w:val="24"/>
              <w:lang w:val="en-CA"/>
            </w:rPr>
            <w:t xml:space="preserve"> </w:t>
          </w:r>
          <w:r w:rsidRPr="00F81450">
            <w:rPr>
              <w:rFonts w:ascii="Calibri" w:hAnsi="Calibri" w:cs="Calibri"/>
              <w:b/>
              <w:sz w:val="24"/>
              <w:szCs w:val="24"/>
              <w:lang w:val="en-CA"/>
            </w:rPr>
            <w:t>Recruitment</w:t>
          </w:r>
          <w:r w:rsidRPr="00F81450">
            <w:rPr>
              <w:rFonts w:ascii="Calibri" w:hAnsi="Calibri" w:cs="Calibri"/>
              <w:b/>
              <w:spacing w:val="-3"/>
              <w:sz w:val="24"/>
              <w:szCs w:val="24"/>
              <w:lang w:val="en-CA"/>
            </w:rPr>
            <w:t xml:space="preserve"> </w:t>
          </w:r>
          <w:r w:rsidRPr="00F81450">
            <w:rPr>
              <w:rFonts w:ascii="Calibri" w:hAnsi="Calibri" w:cs="Calibri"/>
              <w:b/>
              <w:spacing w:val="-2"/>
              <w:sz w:val="24"/>
              <w:szCs w:val="24"/>
              <w:lang w:val="en-CA"/>
            </w:rPr>
            <w:t>Philosophy</w:t>
          </w:r>
        </w:p>
      </w:tc>
    </w:tr>
    <w:tr w:rsidR="00F81450" w:rsidRPr="00F81450" w14:paraId="0514BBBD" w14:textId="77777777" w:rsidTr="00603C32">
      <w:trPr>
        <w:trHeight w:val="287"/>
      </w:trPr>
      <w:tc>
        <w:tcPr>
          <w:tcW w:w="1025" w:type="dxa"/>
          <w:tcBorders>
            <w:right w:val="nil"/>
          </w:tcBorders>
        </w:tcPr>
        <w:p w14:paraId="5442E417" w14:textId="77777777" w:rsidR="00F81450" w:rsidRPr="00F81450" w:rsidRDefault="00F81450" w:rsidP="00F81450">
          <w:pPr>
            <w:pStyle w:val="TableParagraph"/>
            <w:spacing w:line="250" w:lineRule="exact"/>
            <w:ind w:left="115"/>
            <w:rPr>
              <w:rFonts w:ascii="Calibri" w:hAnsi="Calibri" w:cs="Calibri"/>
              <w:b/>
              <w:sz w:val="24"/>
              <w:szCs w:val="24"/>
              <w:lang w:val="en-CA"/>
            </w:rPr>
          </w:pPr>
          <w:r w:rsidRPr="00F81450">
            <w:rPr>
              <w:rFonts w:ascii="Calibri" w:hAnsi="Calibri" w:cs="Calibri"/>
              <w:b/>
              <w:spacing w:val="-2"/>
              <w:sz w:val="24"/>
              <w:szCs w:val="24"/>
              <w:lang w:val="en-CA"/>
            </w:rPr>
            <w:t>Manual:</w:t>
          </w:r>
        </w:p>
      </w:tc>
      <w:tc>
        <w:tcPr>
          <w:tcW w:w="3297" w:type="dxa"/>
          <w:tcBorders>
            <w:left w:val="nil"/>
          </w:tcBorders>
        </w:tcPr>
        <w:p w14:paraId="25353507" w14:textId="77777777" w:rsidR="00F81450" w:rsidRPr="00F81450" w:rsidRDefault="00F81450" w:rsidP="00F81450">
          <w:pPr>
            <w:pStyle w:val="TableParagraph"/>
            <w:spacing w:line="250" w:lineRule="exact"/>
            <w:rPr>
              <w:rFonts w:ascii="Calibri" w:hAnsi="Calibri" w:cs="Calibri"/>
              <w:sz w:val="24"/>
              <w:szCs w:val="24"/>
              <w:lang w:val="en-CA"/>
            </w:rPr>
          </w:pPr>
          <w:r w:rsidRPr="00F81450">
            <w:rPr>
              <w:rFonts w:ascii="Calibri" w:hAnsi="Calibri" w:cs="Calibri"/>
              <w:sz w:val="24"/>
              <w:szCs w:val="24"/>
              <w:lang w:val="en-CA"/>
            </w:rPr>
            <w:t xml:space="preserve">Human </w:t>
          </w:r>
          <w:r w:rsidRPr="00F81450">
            <w:rPr>
              <w:rFonts w:ascii="Calibri" w:hAnsi="Calibri" w:cs="Calibri"/>
              <w:spacing w:val="-2"/>
              <w:sz w:val="24"/>
              <w:szCs w:val="24"/>
              <w:lang w:val="en-CA"/>
            </w:rPr>
            <w:t>Resources</w:t>
          </w:r>
        </w:p>
      </w:tc>
      <w:tc>
        <w:tcPr>
          <w:tcW w:w="6538" w:type="dxa"/>
          <w:gridSpan w:val="2"/>
        </w:tcPr>
        <w:p w14:paraId="05400BE3" w14:textId="77777777" w:rsidR="00F81450" w:rsidRPr="00F81450" w:rsidRDefault="00F81450" w:rsidP="00F81450">
          <w:pPr>
            <w:pStyle w:val="TableParagraph"/>
            <w:spacing w:line="250" w:lineRule="exact"/>
            <w:rPr>
              <w:rFonts w:ascii="Calibri" w:hAnsi="Calibri" w:cs="Calibri"/>
              <w:b/>
              <w:sz w:val="24"/>
              <w:szCs w:val="24"/>
              <w:lang w:val="en-CA"/>
            </w:rPr>
          </w:pPr>
          <w:r w:rsidRPr="00F81450">
            <w:rPr>
              <w:rFonts w:ascii="Calibri" w:hAnsi="Calibri" w:cs="Calibri"/>
              <w:b/>
              <w:spacing w:val="-2"/>
              <w:sz w:val="24"/>
              <w:szCs w:val="24"/>
              <w:lang w:val="en-CA"/>
            </w:rPr>
            <w:t>Number:</w:t>
          </w:r>
        </w:p>
      </w:tc>
    </w:tr>
    <w:tr w:rsidR="00F81450" w:rsidRPr="00F81450" w14:paraId="6A410821" w14:textId="77777777" w:rsidTr="00603C32">
      <w:trPr>
        <w:trHeight w:val="505"/>
      </w:trPr>
      <w:tc>
        <w:tcPr>
          <w:tcW w:w="1025" w:type="dxa"/>
          <w:tcBorders>
            <w:right w:val="nil"/>
          </w:tcBorders>
        </w:tcPr>
        <w:p w14:paraId="077304F3" w14:textId="77777777" w:rsidR="00F81450" w:rsidRPr="00F81450" w:rsidRDefault="00F81450" w:rsidP="00F81450">
          <w:pPr>
            <w:pStyle w:val="TableParagraph"/>
            <w:spacing w:before="126"/>
            <w:ind w:left="115"/>
            <w:rPr>
              <w:rFonts w:ascii="Calibri" w:hAnsi="Calibri" w:cs="Calibri"/>
              <w:b/>
              <w:sz w:val="24"/>
              <w:szCs w:val="24"/>
              <w:lang w:val="en-CA"/>
            </w:rPr>
          </w:pPr>
          <w:r w:rsidRPr="00F81450">
            <w:rPr>
              <w:rFonts w:ascii="Calibri" w:hAnsi="Calibri" w:cs="Calibri"/>
              <w:b/>
              <w:spacing w:val="-2"/>
              <w:sz w:val="24"/>
              <w:szCs w:val="24"/>
              <w:lang w:val="en-CA"/>
            </w:rPr>
            <w:t>Section:</w:t>
          </w:r>
        </w:p>
      </w:tc>
      <w:tc>
        <w:tcPr>
          <w:tcW w:w="3297" w:type="dxa"/>
          <w:tcBorders>
            <w:left w:val="nil"/>
          </w:tcBorders>
        </w:tcPr>
        <w:p w14:paraId="62919619" w14:textId="77777777" w:rsidR="00F81450" w:rsidRPr="00F81450" w:rsidRDefault="00F81450" w:rsidP="00F81450">
          <w:pPr>
            <w:pStyle w:val="TableParagraph"/>
            <w:spacing w:before="0" w:line="250" w:lineRule="atLeast"/>
            <w:rPr>
              <w:rFonts w:ascii="Calibri" w:hAnsi="Calibri" w:cs="Calibri"/>
              <w:sz w:val="24"/>
              <w:szCs w:val="24"/>
              <w:lang w:val="en-CA"/>
            </w:rPr>
          </w:pPr>
          <w:r w:rsidRPr="00F81450">
            <w:rPr>
              <w:rFonts w:ascii="Calibri" w:hAnsi="Calibri" w:cs="Calibri"/>
              <w:sz w:val="24"/>
              <w:szCs w:val="24"/>
              <w:lang w:val="en-CA"/>
            </w:rPr>
            <w:t>Recruitment and OnBoarding</w:t>
          </w:r>
        </w:p>
      </w:tc>
      <w:tc>
        <w:tcPr>
          <w:tcW w:w="1721" w:type="dxa"/>
          <w:tcBorders>
            <w:right w:val="nil"/>
          </w:tcBorders>
        </w:tcPr>
        <w:p w14:paraId="0638234A" w14:textId="77777777" w:rsidR="00F81450" w:rsidRPr="00F81450" w:rsidRDefault="00F81450" w:rsidP="00F81450">
          <w:pPr>
            <w:pStyle w:val="TableParagraph"/>
            <w:spacing w:before="126"/>
            <w:rPr>
              <w:rFonts w:ascii="Calibri" w:hAnsi="Calibri" w:cs="Calibri"/>
              <w:b/>
              <w:sz w:val="24"/>
              <w:szCs w:val="24"/>
              <w:lang w:val="en-CA"/>
            </w:rPr>
          </w:pPr>
          <w:r w:rsidRPr="00F81450">
            <w:rPr>
              <w:rFonts w:ascii="Calibri" w:hAnsi="Calibri" w:cs="Calibri"/>
              <w:b/>
              <w:sz w:val="24"/>
              <w:szCs w:val="24"/>
              <w:lang w:val="en-CA"/>
            </w:rPr>
            <w:t>Effective</w:t>
          </w:r>
          <w:r w:rsidRPr="00F81450">
            <w:rPr>
              <w:rFonts w:ascii="Calibri" w:hAnsi="Calibri" w:cs="Calibri"/>
              <w:b/>
              <w:spacing w:val="-9"/>
              <w:sz w:val="24"/>
              <w:szCs w:val="24"/>
              <w:lang w:val="en-CA"/>
            </w:rPr>
            <w:t xml:space="preserve"> </w:t>
          </w:r>
          <w:r w:rsidRPr="00F81450">
            <w:rPr>
              <w:rFonts w:ascii="Calibri" w:hAnsi="Calibri" w:cs="Calibri"/>
              <w:b/>
              <w:spacing w:val="-2"/>
              <w:sz w:val="24"/>
              <w:szCs w:val="24"/>
              <w:lang w:val="en-CA"/>
            </w:rPr>
            <w:t>Date:</w:t>
          </w:r>
        </w:p>
      </w:tc>
      <w:tc>
        <w:tcPr>
          <w:tcW w:w="4817" w:type="dxa"/>
          <w:tcBorders>
            <w:left w:val="nil"/>
          </w:tcBorders>
        </w:tcPr>
        <w:p w14:paraId="32AE7812" w14:textId="77777777" w:rsidR="00F81450" w:rsidRPr="00F81450" w:rsidRDefault="00F81450" w:rsidP="00F81450">
          <w:pPr>
            <w:pStyle w:val="TableParagraph"/>
            <w:spacing w:before="126"/>
            <w:ind w:left="220"/>
            <w:rPr>
              <w:rFonts w:ascii="Calibri" w:hAnsi="Calibri" w:cs="Calibri"/>
              <w:sz w:val="24"/>
              <w:szCs w:val="24"/>
              <w:lang w:val="en-CA"/>
            </w:rPr>
          </w:pPr>
          <w:r w:rsidRPr="00F81450">
            <w:rPr>
              <w:rFonts w:ascii="Calibri" w:hAnsi="Calibri" w:cs="Calibri"/>
              <w:color w:val="808080"/>
              <w:spacing w:val="-2"/>
              <w:sz w:val="24"/>
              <w:szCs w:val="24"/>
              <w:lang w:val="en-CA"/>
            </w:rPr>
            <w:t xml:space="preserve"> </w:t>
          </w:r>
        </w:p>
      </w:tc>
    </w:tr>
    <w:tr w:rsidR="00F81450" w:rsidRPr="00F81450" w14:paraId="4EBA3706" w14:textId="77777777" w:rsidTr="00603C32">
      <w:trPr>
        <w:trHeight w:val="288"/>
      </w:trPr>
      <w:tc>
        <w:tcPr>
          <w:tcW w:w="1025" w:type="dxa"/>
          <w:tcBorders>
            <w:right w:val="nil"/>
          </w:tcBorders>
        </w:tcPr>
        <w:p w14:paraId="5BE1BFAA" w14:textId="77777777" w:rsidR="00F81450" w:rsidRPr="00F81450" w:rsidRDefault="00F81450" w:rsidP="00F81450">
          <w:pPr>
            <w:pStyle w:val="TableParagraph"/>
            <w:spacing w:line="250" w:lineRule="exact"/>
            <w:ind w:left="115"/>
            <w:rPr>
              <w:rFonts w:ascii="Calibri" w:hAnsi="Calibri" w:cs="Calibri"/>
              <w:b/>
              <w:sz w:val="24"/>
              <w:szCs w:val="24"/>
              <w:lang w:val="en-CA"/>
            </w:rPr>
          </w:pPr>
          <w:r w:rsidRPr="00F81450">
            <w:rPr>
              <w:rFonts w:ascii="Calibri" w:hAnsi="Calibri" w:cs="Calibri"/>
              <w:b/>
              <w:spacing w:val="-2"/>
              <w:sz w:val="24"/>
              <w:szCs w:val="24"/>
              <w:lang w:val="en-CA"/>
            </w:rPr>
            <w:t>Pages:</w:t>
          </w:r>
        </w:p>
      </w:tc>
      <w:tc>
        <w:tcPr>
          <w:tcW w:w="3297" w:type="dxa"/>
          <w:tcBorders>
            <w:left w:val="nil"/>
          </w:tcBorders>
        </w:tcPr>
        <w:p w14:paraId="7E82C940" w14:textId="2FC8AB16" w:rsidR="00F81450" w:rsidRPr="00F81450" w:rsidRDefault="00F81450" w:rsidP="00F81450">
          <w:pPr>
            <w:pStyle w:val="TableParagraph"/>
            <w:spacing w:line="250" w:lineRule="exact"/>
            <w:rPr>
              <w:rFonts w:ascii="Calibri" w:hAnsi="Calibri" w:cs="Calibri"/>
              <w:sz w:val="24"/>
              <w:szCs w:val="24"/>
              <w:lang w:val="en-CA"/>
            </w:rPr>
          </w:pPr>
          <w:r w:rsidRPr="00F81450">
            <w:rPr>
              <w:rFonts w:ascii="Calibri" w:hAnsi="Calibri" w:cs="Calibri"/>
              <w:sz w:val="24"/>
              <w:szCs w:val="24"/>
              <w:lang w:val="en-CA"/>
            </w:rPr>
            <w:t xml:space="preserve">1 of </w:t>
          </w:r>
          <w:r>
            <w:rPr>
              <w:rFonts w:ascii="Calibri" w:hAnsi="Calibri" w:cs="Calibri"/>
              <w:spacing w:val="-10"/>
              <w:sz w:val="24"/>
              <w:szCs w:val="24"/>
              <w:lang w:val="en-CA"/>
            </w:rPr>
            <w:t>4</w:t>
          </w:r>
        </w:p>
      </w:tc>
      <w:tc>
        <w:tcPr>
          <w:tcW w:w="1721" w:type="dxa"/>
          <w:tcBorders>
            <w:right w:val="nil"/>
          </w:tcBorders>
        </w:tcPr>
        <w:p w14:paraId="7A6F9D0C" w14:textId="77777777" w:rsidR="00F81450" w:rsidRPr="00F81450" w:rsidRDefault="00F81450" w:rsidP="00F81450">
          <w:pPr>
            <w:pStyle w:val="TableParagraph"/>
            <w:spacing w:line="250" w:lineRule="exact"/>
            <w:rPr>
              <w:rFonts w:ascii="Calibri" w:hAnsi="Calibri" w:cs="Calibri"/>
              <w:b/>
              <w:sz w:val="24"/>
              <w:szCs w:val="24"/>
              <w:lang w:val="en-CA"/>
            </w:rPr>
          </w:pPr>
          <w:r w:rsidRPr="00F81450">
            <w:rPr>
              <w:rFonts w:ascii="Calibri" w:hAnsi="Calibri" w:cs="Calibri"/>
              <w:b/>
              <w:sz w:val="24"/>
              <w:szCs w:val="24"/>
              <w:lang w:val="en-CA"/>
            </w:rPr>
            <w:t>Revision</w:t>
          </w:r>
          <w:r w:rsidRPr="00F81450">
            <w:rPr>
              <w:rFonts w:ascii="Calibri" w:hAnsi="Calibri" w:cs="Calibri"/>
              <w:b/>
              <w:spacing w:val="-8"/>
              <w:sz w:val="24"/>
              <w:szCs w:val="24"/>
              <w:lang w:val="en-CA"/>
            </w:rPr>
            <w:t xml:space="preserve"> </w:t>
          </w:r>
          <w:r w:rsidRPr="00F81450">
            <w:rPr>
              <w:rFonts w:ascii="Calibri" w:hAnsi="Calibri" w:cs="Calibri"/>
              <w:b/>
              <w:spacing w:val="-2"/>
              <w:sz w:val="24"/>
              <w:szCs w:val="24"/>
              <w:lang w:val="en-CA"/>
            </w:rPr>
            <w:t>Date:</w:t>
          </w:r>
        </w:p>
      </w:tc>
      <w:tc>
        <w:tcPr>
          <w:tcW w:w="4817" w:type="dxa"/>
          <w:tcBorders>
            <w:left w:val="nil"/>
          </w:tcBorders>
        </w:tcPr>
        <w:p w14:paraId="26E8DEDB" w14:textId="77777777" w:rsidR="00F81450" w:rsidRPr="00F81450" w:rsidRDefault="00F81450" w:rsidP="00F81450">
          <w:pPr>
            <w:pStyle w:val="TableParagraph"/>
            <w:spacing w:line="250" w:lineRule="exact"/>
            <w:ind w:left="220"/>
            <w:rPr>
              <w:rFonts w:ascii="Calibri" w:hAnsi="Calibri" w:cs="Calibri"/>
              <w:sz w:val="24"/>
              <w:szCs w:val="24"/>
              <w:lang w:val="en-CA"/>
            </w:rPr>
          </w:pPr>
          <w:r w:rsidRPr="00F81450">
            <w:rPr>
              <w:rFonts w:ascii="Calibri" w:hAnsi="Calibri" w:cs="Calibri"/>
              <w:sz w:val="24"/>
              <w:szCs w:val="24"/>
              <w:lang w:val="en-CA"/>
            </w:rPr>
            <w:t>January 27, 2025</w:t>
          </w:r>
        </w:p>
      </w:tc>
    </w:tr>
  </w:tbl>
  <w:p w14:paraId="4E85BC0F" w14:textId="77777777" w:rsidR="00F81450" w:rsidRDefault="00F814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C3E3" w14:textId="77777777" w:rsidR="00E1405A" w:rsidRDefault="00E140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B315C"/>
    <w:multiLevelType w:val="hybridMultilevel"/>
    <w:tmpl w:val="51441A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220B5B"/>
    <w:multiLevelType w:val="hybridMultilevel"/>
    <w:tmpl w:val="85A6BC1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2F446E1"/>
    <w:multiLevelType w:val="hybridMultilevel"/>
    <w:tmpl w:val="64CC5F94"/>
    <w:lvl w:ilvl="0" w:tplc="C87E2B18">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CC1146"/>
    <w:multiLevelType w:val="hybridMultilevel"/>
    <w:tmpl w:val="3992F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25E8"/>
    <w:multiLevelType w:val="multilevel"/>
    <w:tmpl w:val="FD183E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6651D59"/>
    <w:multiLevelType w:val="hybridMultilevel"/>
    <w:tmpl w:val="D7A8DEC0"/>
    <w:lvl w:ilvl="0" w:tplc="F21A9920">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D0619B"/>
    <w:multiLevelType w:val="hybridMultilevel"/>
    <w:tmpl w:val="67A4733E"/>
    <w:lvl w:ilvl="0" w:tplc="04090001">
      <w:start w:val="1"/>
      <w:numFmt w:val="bullet"/>
      <w:lvlText w:val=""/>
      <w:lvlJc w:val="left"/>
      <w:pPr>
        <w:ind w:left="1659" w:hanging="360"/>
      </w:pPr>
      <w:rPr>
        <w:rFonts w:ascii="Symbol" w:hAnsi="Symbol" w:hint="default"/>
      </w:rPr>
    </w:lvl>
    <w:lvl w:ilvl="1" w:tplc="04090003" w:tentative="1">
      <w:start w:val="1"/>
      <w:numFmt w:val="bullet"/>
      <w:lvlText w:val="o"/>
      <w:lvlJc w:val="left"/>
      <w:pPr>
        <w:ind w:left="2379" w:hanging="360"/>
      </w:pPr>
      <w:rPr>
        <w:rFonts w:ascii="Courier New" w:hAnsi="Courier New" w:cs="Courier New" w:hint="default"/>
      </w:rPr>
    </w:lvl>
    <w:lvl w:ilvl="2" w:tplc="04090005" w:tentative="1">
      <w:start w:val="1"/>
      <w:numFmt w:val="bullet"/>
      <w:lvlText w:val=""/>
      <w:lvlJc w:val="left"/>
      <w:pPr>
        <w:ind w:left="3099" w:hanging="360"/>
      </w:pPr>
      <w:rPr>
        <w:rFonts w:ascii="Wingdings" w:hAnsi="Wingdings" w:hint="default"/>
      </w:rPr>
    </w:lvl>
    <w:lvl w:ilvl="3" w:tplc="04090001" w:tentative="1">
      <w:start w:val="1"/>
      <w:numFmt w:val="bullet"/>
      <w:lvlText w:val=""/>
      <w:lvlJc w:val="left"/>
      <w:pPr>
        <w:ind w:left="3819" w:hanging="360"/>
      </w:pPr>
      <w:rPr>
        <w:rFonts w:ascii="Symbol" w:hAnsi="Symbol" w:hint="default"/>
      </w:rPr>
    </w:lvl>
    <w:lvl w:ilvl="4" w:tplc="04090003" w:tentative="1">
      <w:start w:val="1"/>
      <w:numFmt w:val="bullet"/>
      <w:lvlText w:val="o"/>
      <w:lvlJc w:val="left"/>
      <w:pPr>
        <w:ind w:left="4539" w:hanging="360"/>
      </w:pPr>
      <w:rPr>
        <w:rFonts w:ascii="Courier New" w:hAnsi="Courier New" w:cs="Courier New" w:hint="default"/>
      </w:rPr>
    </w:lvl>
    <w:lvl w:ilvl="5" w:tplc="04090005" w:tentative="1">
      <w:start w:val="1"/>
      <w:numFmt w:val="bullet"/>
      <w:lvlText w:val=""/>
      <w:lvlJc w:val="left"/>
      <w:pPr>
        <w:ind w:left="5259" w:hanging="360"/>
      </w:pPr>
      <w:rPr>
        <w:rFonts w:ascii="Wingdings" w:hAnsi="Wingdings" w:hint="default"/>
      </w:rPr>
    </w:lvl>
    <w:lvl w:ilvl="6" w:tplc="04090001" w:tentative="1">
      <w:start w:val="1"/>
      <w:numFmt w:val="bullet"/>
      <w:lvlText w:val=""/>
      <w:lvlJc w:val="left"/>
      <w:pPr>
        <w:ind w:left="5979" w:hanging="360"/>
      </w:pPr>
      <w:rPr>
        <w:rFonts w:ascii="Symbol" w:hAnsi="Symbol" w:hint="default"/>
      </w:rPr>
    </w:lvl>
    <w:lvl w:ilvl="7" w:tplc="04090003" w:tentative="1">
      <w:start w:val="1"/>
      <w:numFmt w:val="bullet"/>
      <w:lvlText w:val="o"/>
      <w:lvlJc w:val="left"/>
      <w:pPr>
        <w:ind w:left="6699" w:hanging="360"/>
      </w:pPr>
      <w:rPr>
        <w:rFonts w:ascii="Courier New" w:hAnsi="Courier New" w:cs="Courier New" w:hint="default"/>
      </w:rPr>
    </w:lvl>
    <w:lvl w:ilvl="8" w:tplc="04090005" w:tentative="1">
      <w:start w:val="1"/>
      <w:numFmt w:val="bullet"/>
      <w:lvlText w:val=""/>
      <w:lvlJc w:val="left"/>
      <w:pPr>
        <w:ind w:left="7419" w:hanging="360"/>
      </w:pPr>
      <w:rPr>
        <w:rFonts w:ascii="Wingdings" w:hAnsi="Wingdings" w:hint="default"/>
      </w:rPr>
    </w:lvl>
  </w:abstractNum>
  <w:abstractNum w:abstractNumId="7" w15:restartNumberingAfterBreak="0">
    <w:nsid w:val="475B2C48"/>
    <w:multiLevelType w:val="hybridMultilevel"/>
    <w:tmpl w:val="1BAE3E20"/>
    <w:lvl w:ilvl="0" w:tplc="04090001">
      <w:start w:val="1"/>
      <w:numFmt w:val="bullet"/>
      <w:lvlText w:val=""/>
      <w:lvlJc w:val="left"/>
      <w:pPr>
        <w:ind w:left="1659" w:hanging="360"/>
      </w:pPr>
      <w:rPr>
        <w:rFonts w:ascii="Symbol" w:hAnsi="Symbol" w:hint="default"/>
      </w:rPr>
    </w:lvl>
    <w:lvl w:ilvl="1" w:tplc="04090003" w:tentative="1">
      <w:start w:val="1"/>
      <w:numFmt w:val="bullet"/>
      <w:lvlText w:val="o"/>
      <w:lvlJc w:val="left"/>
      <w:pPr>
        <w:ind w:left="2379" w:hanging="360"/>
      </w:pPr>
      <w:rPr>
        <w:rFonts w:ascii="Courier New" w:hAnsi="Courier New" w:cs="Courier New" w:hint="default"/>
      </w:rPr>
    </w:lvl>
    <w:lvl w:ilvl="2" w:tplc="04090005" w:tentative="1">
      <w:start w:val="1"/>
      <w:numFmt w:val="bullet"/>
      <w:lvlText w:val=""/>
      <w:lvlJc w:val="left"/>
      <w:pPr>
        <w:ind w:left="3099" w:hanging="360"/>
      </w:pPr>
      <w:rPr>
        <w:rFonts w:ascii="Wingdings" w:hAnsi="Wingdings" w:hint="default"/>
      </w:rPr>
    </w:lvl>
    <w:lvl w:ilvl="3" w:tplc="04090001" w:tentative="1">
      <w:start w:val="1"/>
      <w:numFmt w:val="bullet"/>
      <w:lvlText w:val=""/>
      <w:lvlJc w:val="left"/>
      <w:pPr>
        <w:ind w:left="3819" w:hanging="360"/>
      </w:pPr>
      <w:rPr>
        <w:rFonts w:ascii="Symbol" w:hAnsi="Symbol" w:hint="default"/>
      </w:rPr>
    </w:lvl>
    <w:lvl w:ilvl="4" w:tplc="04090003" w:tentative="1">
      <w:start w:val="1"/>
      <w:numFmt w:val="bullet"/>
      <w:lvlText w:val="o"/>
      <w:lvlJc w:val="left"/>
      <w:pPr>
        <w:ind w:left="4539" w:hanging="360"/>
      </w:pPr>
      <w:rPr>
        <w:rFonts w:ascii="Courier New" w:hAnsi="Courier New" w:cs="Courier New" w:hint="default"/>
      </w:rPr>
    </w:lvl>
    <w:lvl w:ilvl="5" w:tplc="04090005" w:tentative="1">
      <w:start w:val="1"/>
      <w:numFmt w:val="bullet"/>
      <w:lvlText w:val=""/>
      <w:lvlJc w:val="left"/>
      <w:pPr>
        <w:ind w:left="5259" w:hanging="360"/>
      </w:pPr>
      <w:rPr>
        <w:rFonts w:ascii="Wingdings" w:hAnsi="Wingdings" w:hint="default"/>
      </w:rPr>
    </w:lvl>
    <w:lvl w:ilvl="6" w:tplc="04090001" w:tentative="1">
      <w:start w:val="1"/>
      <w:numFmt w:val="bullet"/>
      <w:lvlText w:val=""/>
      <w:lvlJc w:val="left"/>
      <w:pPr>
        <w:ind w:left="5979" w:hanging="360"/>
      </w:pPr>
      <w:rPr>
        <w:rFonts w:ascii="Symbol" w:hAnsi="Symbol" w:hint="default"/>
      </w:rPr>
    </w:lvl>
    <w:lvl w:ilvl="7" w:tplc="04090003" w:tentative="1">
      <w:start w:val="1"/>
      <w:numFmt w:val="bullet"/>
      <w:lvlText w:val="o"/>
      <w:lvlJc w:val="left"/>
      <w:pPr>
        <w:ind w:left="6699" w:hanging="360"/>
      </w:pPr>
      <w:rPr>
        <w:rFonts w:ascii="Courier New" w:hAnsi="Courier New" w:cs="Courier New" w:hint="default"/>
      </w:rPr>
    </w:lvl>
    <w:lvl w:ilvl="8" w:tplc="04090005" w:tentative="1">
      <w:start w:val="1"/>
      <w:numFmt w:val="bullet"/>
      <w:lvlText w:val=""/>
      <w:lvlJc w:val="left"/>
      <w:pPr>
        <w:ind w:left="7419" w:hanging="360"/>
      </w:pPr>
      <w:rPr>
        <w:rFonts w:ascii="Wingdings" w:hAnsi="Wingdings" w:hint="default"/>
      </w:rPr>
    </w:lvl>
  </w:abstractNum>
  <w:abstractNum w:abstractNumId="8" w15:restartNumberingAfterBreak="0">
    <w:nsid w:val="53937623"/>
    <w:multiLevelType w:val="hybridMultilevel"/>
    <w:tmpl w:val="F09C33FE"/>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9" w15:restartNumberingAfterBreak="0">
    <w:nsid w:val="564673DA"/>
    <w:multiLevelType w:val="hybridMultilevel"/>
    <w:tmpl w:val="8F80A228"/>
    <w:lvl w:ilvl="0" w:tplc="04090001">
      <w:start w:val="1"/>
      <w:numFmt w:val="bullet"/>
      <w:lvlText w:val=""/>
      <w:lvlJc w:val="left"/>
      <w:pPr>
        <w:ind w:left="1659" w:hanging="360"/>
      </w:pPr>
      <w:rPr>
        <w:rFonts w:ascii="Symbol" w:hAnsi="Symbol" w:hint="default"/>
      </w:rPr>
    </w:lvl>
    <w:lvl w:ilvl="1" w:tplc="04090003" w:tentative="1">
      <w:start w:val="1"/>
      <w:numFmt w:val="bullet"/>
      <w:lvlText w:val="o"/>
      <w:lvlJc w:val="left"/>
      <w:pPr>
        <w:ind w:left="2379" w:hanging="360"/>
      </w:pPr>
      <w:rPr>
        <w:rFonts w:ascii="Courier New" w:hAnsi="Courier New" w:cs="Courier New" w:hint="default"/>
      </w:rPr>
    </w:lvl>
    <w:lvl w:ilvl="2" w:tplc="04090005" w:tentative="1">
      <w:start w:val="1"/>
      <w:numFmt w:val="bullet"/>
      <w:lvlText w:val=""/>
      <w:lvlJc w:val="left"/>
      <w:pPr>
        <w:ind w:left="3099" w:hanging="360"/>
      </w:pPr>
      <w:rPr>
        <w:rFonts w:ascii="Wingdings" w:hAnsi="Wingdings" w:hint="default"/>
      </w:rPr>
    </w:lvl>
    <w:lvl w:ilvl="3" w:tplc="04090001" w:tentative="1">
      <w:start w:val="1"/>
      <w:numFmt w:val="bullet"/>
      <w:lvlText w:val=""/>
      <w:lvlJc w:val="left"/>
      <w:pPr>
        <w:ind w:left="3819" w:hanging="360"/>
      </w:pPr>
      <w:rPr>
        <w:rFonts w:ascii="Symbol" w:hAnsi="Symbol" w:hint="default"/>
      </w:rPr>
    </w:lvl>
    <w:lvl w:ilvl="4" w:tplc="04090003" w:tentative="1">
      <w:start w:val="1"/>
      <w:numFmt w:val="bullet"/>
      <w:lvlText w:val="o"/>
      <w:lvlJc w:val="left"/>
      <w:pPr>
        <w:ind w:left="4539" w:hanging="360"/>
      </w:pPr>
      <w:rPr>
        <w:rFonts w:ascii="Courier New" w:hAnsi="Courier New" w:cs="Courier New" w:hint="default"/>
      </w:rPr>
    </w:lvl>
    <w:lvl w:ilvl="5" w:tplc="04090005" w:tentative="1">
      <w:start w:val="1"/>
      <w:numFmt w:val="bullet"/>
      <w:lvlText w:val=""/>
      <w:lvlJc w:val="left"/>
      <w:pPr>
        <w:ind w:left="5259" w:hanging="360"/>
      </w:pPr>
      <w:rPr>
        <w:rFonts w:ascii="Wingdings" w:hAnsi="Wingdings" w:hint="default"/>
      </w:rPr>
    </w:lvl>
    <w:lvl w:ilvl="6" w:tplc="04090001" w:tentative="1">
      <w:start w:val="1"/>
      <w:numFmt w:val="bullet"/>
      <w:lvlText w:val=""/>
      <w:lvlJc w:val="left"/>
      <w:pPr>
        <w:ind w:left="5979" w:hanging="360"/>
      </w:pPr>
      <w:rPr>
        <w:rFonts w:ascii="Symbol" w:hAnsi="Symbol" w:hint="default"/>
      </w:rPr>
    </w:lvl>
    <w:lvl w:ilvl="7" w:tplc="04090003" w:tentative="1">
      <w:start w:val="1"/>
      <w:numFmt w:val="bullet"/>
      <w:lvlText w:val="o"/>
      <w:lvlJc w:val="left"/>
      <w:pPr>
        <w:ind w:left="6699" w:hanging="360"/>
      </w:pPr>
      <w:rPr>
        <w:rFonts w:ascii="Courier New" w:hAnsi="Courier New" w:cs="Courier New" w:hint="default"/>
      </w:rPr>
    </w:lvl>
    <w:lvl w:ilvl="8" w:tplc="04090005" w:tentative="1">
      <w:start w:val="1"/>
      <w:numFmt w:val="bullet"/>
      <w:lvlText w:val=""/>
      <w:lvlJc w:val="left"/>
      <w:pPr>
        <w:ind w:left="7419" w:hanging="360"/>
      </w:pPr>
      <w:rPr>
        <w:rFonts w:ascii="Wingdings" w:hAnsi="Wingdings" w:hint="default"/>
      </w:rPr>
    </w:lvl>
  </w:abstractNum>
  <w:abstractNum w:abstractNumId="10" w15:restartNumberingAfterBreak="0">
    <w:nsid w:val="57A342A3"/>
    <w:multiLevelType w:val="hybridMultilevel"/>
    <w:tmpl w:val="1E143436"/>
    <w:lvl w:ilvl="0" w:tplc="4B66F554">
      <w:start w:val="1"/>
      <w:numFmt w:val="decimal"/>
      <w:lvlText w:val="%1)"/>
      <w:lvlJc w:val="left"/>
      <w:pPr>
        <w:ind w:left="1299" w:hanging="360"/>
      </w:pPr>
      <w:rPr>
        <w:rFonts w:hint="default"/>
      </w:rPr>
    </w:lvl>
    <w:lvl w:ilvl="1" w:tplc="04090019" w:tentative="1">
      <w:start w:val="1"/>
      <w:numFmt w:val="lowerLetter"/>
      <w:lvlText w:val="%2."/>
      <w:lvlJc w:val="left"/>
      <w:pPr>
        <w:ind w:left="2019" w:hanging="360"/>
      </w:pPr>
    </w:lvl>
    <w:lvl w:ilvl="2" w:tplc="0409001B" w:tentative="1">
      <w:start w:val="1"/>
      <w:numFmt w:val="lowerRoman"/>
      <w:lvlText w:val="%3."/>
      <w:lvlJc w:val="right"/>
      <w:pPr>
        <w:ind w:left="2739" w:hanging="180"/>
      </w:pPr>
    </w:lvl>
    <w:lvl w:ilvl="3" w:tplc="0409000F" w:tentative="1">
      <w:start w:val="1"/>
      <w:numFmt w:val="decimal"/>
      <w:lvlText w:val="%4."/>
      <w:lvlJc w:val="left"/>
      <w:pPr>
        <w:ind w:left="3459" w:hanging="360"/>
      </w:pPr>
    </w:lvl>
    <w:lvl w:ilvl="4" w:tplc="04090019" w:tentative="1">
      <w:start w:val="1"/>
      <w:numFmt w:val="lowerLetter"/>
      <w:lvlText w:val="%5."/>
      <w:lvlJc w:val="left"/>
      <w:pPr>
        <w:ind w:left="4179" w:hanging="360"/>
      </w:pPr>
    </w:lvl>
    <w:lvl w:ilvl="5" w:tplc="0409001B" w:tentative="1">
      <w:start w:val="1"/>
      <w:numFmt w:val="lowerRoman"/>
      <w:lvlText w:val="%6."/>
      <w:lvlJc w:val="right"/>
      <w:pPr>
        <w:ind w:left="4899" w:hanging="180"/>
      </w:pPr>
    </w:lvl>
    <w:lvl w:ilvl="6" w:tplc="0409000F" w:tentative="1">
      <w:start w:val="1"/>
      <w:numFmt w:val="decimal"/>
      <w:lvlText w:val="%7."/>
      <w:lvlJc w:val="left"/>
      <w:pPr>
        <w:ind w:left="5619" w:hanging="360"/>
      </w:pPr>
    </w:lvl>
    <w:lvl w:ilvl="7" w:tplc="04090019" w:tentative="1">
      <w:start w:val="1"/>
      <w:numFmt w:val="lowerLetter"/>
      <w:lvlText w:val="%8."/>
      <w:lvlJc w:val="left"/>
      <w:pPr>
        <w:ind w:left="6339" w:hanging="360"/>
      </w:pPr>
    </w:lvl>
    <w:lvl w:ilvl="8" w:tplc="0409001B" w:tentative="1">
      <w:start w:val="1"/>
      <w:numFmt w:val="lowerRoman"/>
      <w:lvlText w:val="%9."/>
      <w:lvlJc w:val="right"/>
      <w:pPr>
        <w:ind w:left="7059" w:hanging="180"/>
      </w:pPr>
    </w:lvl>
  </w:abstractNum>
  <w:abstractNum w:abstractNumId="11" w15:restartNumberingAfterBreak="0">
    <w:nsid w:val="637E1F63"/>
    <w:multiLevelType w:val="hybridMultilevel"/>
    <w:tmpl w:val="8D1C1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C07E78"/>
    <w:multiLevelType w:val="hybridMultilevel"/>
    <w:tmpl w:val="49C80850"/>
    <w:lvl w:ilvl="0" w:tplc="28CA5890">
      <w:start w:val="1"/>
      <w:numFmt w:val="decimal"/>
      <w:lvlText w:val="%1."/>
      <w:lvlJc w:val="left"/>
      <w:pPr>
        <w:ind w:left="1330" w:hanging="390"/>
      </w:pPr>
      <w:rPr>
        <w:rFonts w:ascii="Times New Roman" w:eastAsia="Times New Roman" w:hAnsi="Times New Roman" w:cs="Times New Roman" w:hint="default"/>
        <w:b w:val="0"/>
        <w:bCs w:val="0"/>
        <w:i w:val="0"/>
        <w:iCs w:val="0"/>
        <w:spacing w:val="0"/>
        <w:w w:val="100"/>
        <w:sz w:val="24"/>
        <w:szCs w:val="24"/>
        <w:lang w:val="en-US" w:eastAsia="en-US" w:bidi="ar-SA"/>
      </w:rPr>
    </w:lvl>
    <w:lvl w:ilvl="1" w:tplc="E4042B2E">
      <w:numFmt w:val="bullet"/>
      <w:lvlText w:val="•"/>
      <w:lvlJc w:val="left"/>
      <w:pPr>
        <w:ind w:left="2312" w:hanging="390"/>
      </w:pPr>
      <w:rPr>
        <w:rFonts w:hint="default"/>
        <w:lang w:val="en-US" w:eastAsia="en-US" w:bidi="ar-SA"/>
      </w:rPr>
    </w:lvl>
    <w:lvl w:ilvl="2" w:tplc="EE0C0AF0">
      <w:numFmt w:val="bullet"/>
      <w:lvlText w:val="•"/>
      <w:lvlJc w:val="left"/>
      <w:pPr>
        <w:ind w:left="3304" w:hanging="390"/>
      </w:pPr>
      <w:rPr>
        <w:rFonts w:hint="default"/>
        <w:lang w:val="en-US" w:eastAsia="en-US" w:bidi="ar-SA"/>
      </w:rPr>
    </w:lvl>
    <w:lvl w:ilvl="3" w:tplc="FA7ADCD0">
      <w:numFmt w:val="bullet"/>
      <w:lvlText w:val="•"/>
      <w:lvlJc w:val="left"/>
      <w:pPr>
        <w:ind w:left="4296" w:hanging="390"/>
      </w:pPr>
      <w:rPr>
        <w:rFonts w:hint="default"/>
        <w:lang w:val="en-US" w:eastAsia="en-US" w:bidi="ar-SA"/>
      </w:rPr>
    </w:lvl>
    <w:lvl w:ilvl="4" w:tplc="A614D8CC">
      <w:numFmt w:val="bullet"/>
      <w:lvlText w:val="•"/>
      <w:lvlJc w:val="left"/>
      <w:pPr>
        <w:ind w:left="5288" w:hanging="390"/>
      </w:pPr>
      <w:rPr>
        <w:rFonts w:hint="default"/>
        <w:lang w:val="en-US" w:eastAsia="en-US" w:bidi="ar-SA"/>
      </w:rPr>
    </w:lvl>
    <w:lvl w:ilvl="5" w:tplc="94C6EF0A">
      <w:numFmt w:val="bullet"/>
      <w:lvlText w:val="•"/>
      <w:lvlJc w:val="left"/>
      <w:pPr>
        <w:ind w:left="6280" w:hanging="390"/>
      </w:pPr>
      <w:rPr>
        <w:rFonts w:hint="default"/>
        <w:lang w:val="en-US" w:eastAsia="en-US" w:bidi="ar-SA"/>
      </w:rPr>
    </w:lvl>
    <w:lvl w:ilvl="6" w:tplc="F5E026F2">
      <w:numFmt w:val="bullet"/>
      <w:lvlText w:val="•"/>
      <w:lvlJc w:val="left"/>
      <w:pPr>
        <w:ind w:left="7272" w:hanging="390"/>
      </w:pPr>
      <w:rPr>
        <w:rFonts w:hint="default"/>
        <w:lang w:val="en-US" w:eastAsia="en-US" w:bidi="ar-SA"/>
      </w:rPr>
    </w:lvl>
    <w:lvl w:ilvl="7" w:tplc="6B343352">
      <w:numFmt w:val="bullet"/>
      <w:lvlText w:val="•"/>
      <w:lvlJc w:val="left"/>
      <w:pPr>
        <w:ind w:left="8264" w:hanging="390"/>
      </w:pPr>
      <w:rPr>
        <w:rFonts w:hint="default"/>
        <w:lang w:val="en-US" w:eastAsia="en-US" w:bidi="ar-SA"/>
      </w:rPr>
    </w:lvl>
    <w:lvl w:ilvl="8" w:tplc="2228C124">
      <w:numFmt w:val="bullet"/>
      <w:lvlText w:val="•"/>
      <w:lvlJc w:val="left"/>
      <w:pPr>
        <w:ind w:left="9256" w:hanging="390"/>
      </w:pPr>
      <w:rPr>
        <w:rFonts w:hint="default"/>
        <w:lang w:val="en-US" w:eastAsia="en-US" w:bidi="ar-SA"/>
      </w:rPr>
    </w:lvl>
  </w:abstractNum>
  <w:abstractNum w:abstractNumId="13" w15:restartNumberingAfterBreak="0">
    <w:nsid w:val="73623B1A"/>
    <w:multiLevelType w:val="hybridMultilevel"/>
    <w:tmpl w:val="3F4A75D6"/>
    <w:lvl w:ilvl="0" w:tplc="0FAA7126">
      <w:numFmt w:val="bullet"/>
      <w:lvlText w:val=""/>
      <w:lvlJc w:val="left"/>
      <w:pPr>
        <w:ind w:left="1300" w:hanging="360"/>
      </w:pPr>
      <w:rPr>
        <w:rFonts w:ascii="Symbol" w:eastAsia="Symbol" w:hAnsi="Symbol" w:cs="Symbol" w:hint="default"/>
        <w:b w:val="0"/>
        <w:bCs w:val="0"/>
        <w:i w:val="0"/>
        <w:iCs w:val="0"/>
        <w:spacing w:val="0"/>
        <w:w w:val="100"/>
        <w:sz w:val="24"/>
        <w:szCs w:val="24"/>
        <w:lang w:val="en-US" w:eastAsia="en-US" w:bidi="ar-SA"/>
      </w:rPr>
    </w:lvl>
    <w:lvl w:ilvl="1" w:tplc="3E1AD2CE">
      <w:numFmt w:val="bullet"/>
      <w:lvlText w:val="•"/>
      <w:lvlJc w:val="left"/>
      <w:pPr>
        <w:ind w:left="2294" w:hanging="360"/>
      </w:pPr>
      <w:rPr>
        <w:rFonts w:hint="default"/>
        <w:lang w:val="en-US" w:eastAsia="en-US" w:bidi="ar-SA"/>
      </w:rPr>
    </w:lvl>
    <w:lvl w:ilvl="2" w:tplc="DDDE0F16">
      <w:numFmt w:val="bullet"/>
      <w:lvlText w:val="•"/>
      <w:lvlJc w:val="left"/>
      <w:pPr>
        <w:ind w:left="3288" w:hanging="360"/>
      </w:pPr>
      <w:rPr>
        <w:rFonts w:hint="default"/>
        <w:lang w:val="en-US" w:eastAsia="en-US" w:bidi="ar-SA"/>
      </w:rPr>
    </w:lvl>
    <w:lvl w:ilvl="3" w:tplc="157C9174">
      <w:numFmt w:val="bullet"/>
      <w:lvlText w:val="•"/>
      <w:lvlJc w:val="left"/>
      <w:pPr>
        <w:ind w:left="4282" w:hanging="360"/>
      </w:pPr>
      <w:rPr>
        <w:rFonts w:hint="default"/>
        <w:lang w:val="en-US" w:eastAsia="en-US" w:bidi="ar-SA"/>
      </w:rPr>
    </w:lvl>
    <w:lvl w:ilvl="4" w:tplc="A8BEFA02">
      <w:numFmt w:val="bullet"/>
      <w:lvlText w:val="•"/>
      <w:lvlJc w:val="left"/>
      <w:pPr>
        <w:ind w:left="5276" w:hanging="360"/>
      </w:pPr>
      <w:rPr>
        <w:rFonts w:hint="default"/>
        <w:lang w:val="en-US" w:eastAsia="en-US" w:bidi="ar-SA"/>
      </w:rPr>
    </w:lvl>
    <w:lvl w:ilvl="5" w:tplc="A7D2C2DE">
      <w:numFmt w:val="bullet"/>
      <w:lvlText w:val="•"/>
      <w:lvlJc w:val="left"/>
      <w:pPr>
        <w:ind w:left="6270" w:hanging="360"/>
      </w:pPr>
      <w:rPr>
        <w:rFonts w:hint="default"/>
        <w:lang w:val="en-US" w:eastAsia="en-US" w:bidi="ar-SA"/>
      </w:rPr>
    </w:lvl>
    <w:lvl w:ilvl="6" w:tplc="40DCA6A2">
      <w:numFmt w:val="bullet"/>
      <w:lvlText w:val="•"/>
      <w:lvlJc w:val="left"/>
      <w:pPr>
        <w:ind w:left="7264" w:hanging="360"/>
      </w:pPr>
      <w:rPr>
        <w:rFonts w:hint="default"/>
        <w:lang w:val="en-US" w:eastAsia="en-US" w:bidi="ar-SA"/>
      </w:rPr>
    </w:lvl>
    <w:lvl w:ilvl="7" w:tplc="09B4B8B4">
      <w:numFmt w:val="bullet"/>
      <w:lvlText w:val="•"/>
      <w:lvlJc w:val="left"/>
      <w:pPr>
        <w:ind w:left="8258" w:hanging="360"/>
      </w:pPr>
      <w:rPr>
        <w:rFonts w:hint="default"/>
        <w:lang w:val="en-US" w:eastAsia="en-US" w:bidi="ar-SA"/>
      </w:rPr>
    </w:lvl>
    <w:lvl w:ilvl="8" w:tplc="41B896E0">
      <w:numFmt w:val="bullet"/>
      <w:lvlText w:val="•"/>
      <w:lvlJc w:val="left"/>
      <w:pPr>
        <w:ind w:left="9252" w:hanging="360"/>
      </w:pPr>
      <w:rPr>
        <w:rFonts w:hint="default"/>
        <w:lang w:val="en-US" w:eastAsia="en-US" w:bidi="ar-SA"/>
      </w:rPr>
    </w:lvl>
  </w:abstractNum>
  <w:abstractNum w:abstractNumId="14" w15:restartNumberingAfterBreak="0">
    <w:nsid w:val="7F3430C4"/>
    <w:multiLevelType w:val="hybridMultilevel"/>
    <w:tmpl w:val="2DF8E6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3144863">
    <w:abstractNumId w:val="12"/>
  </w:num>
  <w:num w:numId="2" w16cid:durableId="1845439498">
    <w:abstractNumId w:val="13"/>
  </w:num>
  <w:num w:numId="3" w16cid:durableId="64107904">
    <w:abstractNumId w:val="3"/>
  </w:num>
  <w:num w:numId="4" w16cid:durableId="400256432">
    <w:abstractNumId w:val="4"/>
  </w:num>
  <w:num w:numId="5" w16cid:durableId="282270947">
    <w:abstractNumId w:val="9"/>
  </w:num>
  <w:num w:numId="6" w16cid:durableId="1300915561">
    <w:abstractNumId w:val="6"/>
  </w:num>
  <w:num w:numId="7" w16cid:durableId="1699891133">
    <w:abstractNumId w:val="8"/>
  </w:num>
  <w:num w:numId="8" w16cid:durableId="575634274">
    <w:abstractNumId w:val="10"/>
  </w:num>
  <w:num w:numId="9" w16cid:durableId="589236762">
    <w:abstractNumId w:val="7"/>
  </w:num>
  <w:num w:numId="10" w16cid:durableId="42753984">
    <w:abstractNumId w:val="1"/>
  </w:num>
  <w:num w:numId="11" w16cid:durableId="1988826107">
    <w:abstractNumId w:val="5"/>
  </w:num>
  <w:num w:numId="12" w16cid:durableId="1004555749">
    <w:abstractNumId w:val="0"/>
  </w:num>
  <w:num w:numId="13" w16cid:durableId="162938196">
    <w:abstractNumId w:val="14"/>
  </w:num>
  <w:num w:numId="14" w16cid:durableId="780608998">
    <w:abstractNumId w:val="2"/>
  </w:num>
  <w:num w:numId="15" w16cid:durableId="20024627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B1F"/>
    <w:rsid w:val="00013428"/>
    <w:rsid w:val="00015492"/>
    <w:rsid w:val="000543DB"/>
    <w:rsid w:val="00082423"/>
    <w:rsid w:val="000F314C"/>
    <w:rsid w:val="00113870"/>
    <w:rsid w:val="00115E9F"/>
    <w:rsid w:val="00123808"/>
    <w:rsid w:val="001577FB"/>
    <w:rsid w:val="00184A86"/>
    <w:rsid w:val="001C148F"/>
    <w:rsid w:val="001C226A"/>
    <w:rsid w:val="001D040F"/>
    <w:rsid w:val="001D6D94"/>
    <w:rsid w:val="001E1CFE"/>
    <w:rsid w:val="001E4165"/>
    <w:rsid w:val="001F0A6D"/>
    <w:rsid w:val="001F23BD"/>
    <w:rsid w:val="00202583"/>
    <w:rsid w:val="00241A9B"/>
    <w:rsid w:val="002427F4"/>
    <w:rsid w:val="002649FE"/>
    <w:rsid w:val="002815AC"/>
    <w:rsid w:val="00296309"/>
    <w:rsid w:val="00297704"/>
    <w:rsid w:val="002A30E1"/>
    <w:rsid w:val="002B08B0"/>
    <w:rsid w:val="002B58F2"/>
    <w:rsid w:val="002C10FC"/>
    <w:rsid w:val="002C2A2A"/>
    <w:rsid w:val="002D6F42"/>
    <w:rsid w:val="002E21F5"/>
    <w:rsid w:val="002E7A21"/>
    <w:rsid w:val="002F054B"/>
    <w:rsid w:val="002F3E81"/>
    <w:rsid w:val="002F79A1"/>
    <w:rsid w:val="00324FCA"/>
    <w:rsid w:val="00326A38"/>
    <w:rsid w:val="00327C12"/>
    <w:rsid w:val="00334CD8"/>
    <w:rsid w:val="00397BCA"/>
    <w:rsid w:val="003A042C"/>
    <w:rsid w:val="003A5DA9"/>
    <w:rsid w:val="003A64DA"/>
    <w:rsid w:val="003B4425"/>
    <w:rsid w:val="003D14C6"/>
    <w:rsid w:val="003D7158"/>
    <w:rsid w:val="003E6F8E"/>
    <w:rsid w:val="0041771B"/>
    <w:rsid w:val="00417CAC"/>
    <w:rsid w:val="004377E3"/>
    <w:rsid w:val="00444698"/>
    <w:rsid w:val="004478AB"/>
    <w:rsid w:val="0046140A"/>
    <w:rsid w:val="00472138"/>
    <w:rsid w:val="00477ED0"/>
    <w:rsid w:val="004812C8"/>
    <w:rsid w:val="00497314"/>
    <w:rsid w:val="004A5571"/>
    <w:rsid w:val="004A56B7"/>
    <w:rsid w:val="004A6DAD"/>
    <w:rsid w:val="004B0427"/>
    <w:rsid w:val="004B7ECF"/>
    <w:rsid w:val="004D7636"/>
    <w:rsid w:val="004E6499"/>
    <w:rsid w:val="005047A4"/>
    <w:rsid w:val="005243CD"/>
    <w:rsid w:val="00554BAA"/>
    <w:rsid w:val="00564076"/>
    <w:rsid w:val="00565765"/>
    <w:rsid w:val="005713A5"/>
    <w:rsid w:val="00593620"/>
    <w:rsid w:val="005A5E9E"/>
    <w:rsid w:val="005C2644"/>
    <w:rsid w:val="005C68F1"/>
    <w:rsid w:val="005C7BCB"/>
    <w:rsid w:val="005C7EE8"/>
    <w:rsid w:val="005F6BA9"/>
    <w:rsid w:val="006173E3"/>
    <w:rsid w:val="006237DE"/>
    <w:rsid w:val="0062624C"/>
    <w:rsid w:val="00637E22"/>
    <w:rsid w:val="00675028"/>
    <w:rsid w:val="00692EF1"/>
    <w:rsid w:val="0069736A"/>
    <w:rsid w:val="006B5694"/>
    <w:rsid w:val="006C41AF"/>
    <w:rsid w:val="006E2CD0"/>
    <w:rsid w:val="006E672E"/>
    <w:rsid w:val="00716B1F"/>
    <w:rsid w:val="0073078F"/>
    <w:rsid w:val="007427FC"/>
    <w:rsid w:val="00742C15"/>
    <w:rsid w:val="00766747"/>
    <w:rsid w:val="007B06E1"/>
    <w:rsid w:val="007B4ECF"/>
    <w:rsid w:val="007B78B6"/>
    <w:rsid w:val="007C2BF1"/>
    <w:rsid w:val="007D30E1"/>
    <w:rsid w:val="007D4D88"/>
    <w:rsid w:val="0081457F"/>
    <w:rsid w:val="00844AD9"/>
    <w:rsid w:val="008650D0"/>
    <w:rsid w:val="008657E8"/>
    <w:rsid w:val="00880E79"/>
    <w:rsid w:val="008948CE"/>
    <w:rsid w:val="008A5227"/>
    <w:rsid w:val="008A5D15"/>
    <w:rsid w:val="008B3523"/>
    <w:rsid w:val="008B624D"/>
    <w:rsid w:val="008B6CCF"/>
    <w:rsid w:val="008C4809"/>
    <w:rsid w:val="008D1D91"/>
    <w:rsid w:val="008E1D97"/>
    <w:rsid w:val="008E7A35"/>
    <w:rsid w:val="00916689"/>
    <w:rsid w:val="00920250"/>
    <w:rsid w:val="009267E9"/>
    <w:rsid w:val="009314CD"/>
    <w:rsid w:val="009406E1"/>
    <w:rsid w:val="0095355F"/>
    <w:rsid w:val="00953DDC"/>
    <w:rsid w:val="00983FF9"/>
    <w:rsid w:val="00987698"/>
    <w:rsid w:val="00993F64"/>
    <w:rsid w:val="009C0AFC"/>
    <w:rsid w:val="009C1CC6"/>
    <w:rsid w:val="00A07DF1"/>
    <w:rsid w:val="00A16EE7"/>
    <w:rsid w:val="00A209D0"/>
    <w:rsid w:val="00A4649E"/>
    <w:rsid w:val="00A554A9"/>
    <w:rsid w:val="00A645A6"/>
    <w:rsid w:val="00A715B2"/>
    <w:rsid w:val="00A84F9D"/>
    <w:rsid w:val="00A94BF0"/>
    <w:rsid w:val="00AB2602"/>
    <w:rsid w:val="00B1777C"/>
    <w:rsid w:val="00B275D8"/>
    <w:rsid w:val="00B313D5"/>
    <w:rsid w:val="00B354F6"/>
    <w:rsid w:val="00B50F76"/>
    <w:rsid w:val="00B517C0"/>
    <w:rsid w:val="00B67120"/>
    <w:rsid w:val="00BC2353"/>
    <w:rsid w:val="00BC620F"/>
    <w:rsid w:val="00BD45A4"/>
    <w:rsid w:val="00BF0979"/>
    <w:rsid w:val="00BF7626"/>
    <w:rsid w:val="00C057CD"/>
    <w:rsid w:val="00C14B79"/>
    <w:rsid w:val="00C2784A"/>
    <w:rsid w:val="00C428BD"/>
    <w:rsid w:val="00C47B89"/>
    <w:rsid w:val="00C74E3B"/>
    <w:rsid w:val="00C91873"/>
    <w:rsid w:val="00CA0EFB"/>
    <w:rsid w:val="00CB560D"/>
    <w:rsid w:val="00CC5BFC"/>
    <w:rsid w:val="00CD1CB4"/>
    <w:rsid w:val="00CD6F60"/>
    <w:rsid w:val="00CE131E"/>
    <w:rsid w:val="00D05302"/>
    <w:rsid w:val="00D15251"/>
    <w:rsid w:val="00D269F2"/>
    <w:rsid w:val="00D73605"/>
    <w:rsid w:val="00D801F7"/>
    <w:rsid w:val="00D8559E"/>
    <w:rsid w:val="00D9098F"/>
    <w:rsid w:val="00D930A5"/>
    <w:rsid w:val="00DB13C3"/>
    <w:rsid w:val="00DD1E3D"/>
    <w:rsid w:val="00DD2F81"/>
    <w:rsid w:val="00DF4E22"/>
    <w:rsid w:val="00DF69C4"/>
    <w:rsid w:val="00E0362A"/>
    <w:rsid w:val="00E13420"/>
    <w:rsid w:val="00E1405A"/>
    <w:rsid w:val="00E170BE"/>
    <w:rsid w:val="00E37364"/>
    <w:rsid w:val="00E532B7"/>
    <w:rsid w:val="00E72D30"/>
    <w:rsid w:val="00E73ED0"/>
    <w:rsid w:val="00E8412B"/>
    <w:rsid w:val="00E92FAB"/>
    <w:rsid w:val="00E93EF9"/>
    <w:rsid w:val="00EB74A6"/>
    <w:rsid w:val="00ED1CCF"/>
    <w:rsid w:val="00ED6531"/>
    <w:rsid w:val="00EE2DB6"/>
    <w:rsid w:val="00EE30AA"/>
    <w:rsid w:val="00EE72D9"/>
    <w:rsid w:val="00F04157"/>
    <w:rsid w:val="00F2166E"/>
    <w:rsid w:val="00F34805"/>
    <w:rsid w:val="00F351ED"/>
    <w:rsid w:val="00F35D09"/>
    <w:rsid w:val="00F457E1"/>
    <w:rsid w:val="00F62B72"/>
    <w:rsid w:val="00F81450"/>
    <w:rsid w:val="00FA63A2"/>
    <w:rsid w:val="00FA7FB6"/>
    <w:rsid w:val="00FB720D"/>
    <w:rsid w:val="00FD18DC"/>
    <w:rsid w:val="00FE3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37EA8"/>
  <w15:docId w15:val="{30244D3C-0672-44BD-BC71-F6D7DC83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4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1299" w:hanging="359"/>
    </w:pPr>
  </w:style>
  <w:style w:type="paragraph" w:customStyle="1" w:styleId="TableParagraph">
    <w:name w:val="Table Paragraph"/>
    <w:basedOn w:val="Normal"/>
    <w:uiPriority w:val="1"/>
    <w:qFormat/>
    <w:pPr>
      <w:spacing w:before="17"/>
      <w:ind w:left="108"/>
    </w:pPr>
    <w:rPr>
      <w:rFonts w:ascii="Arial" w:eastAsia="Arial" w:hAnsi="Arial" w:cs="Arial"/>
    </w:rPr>
  </w:style>
  <w:style w:type="paragraph" w:styleId="Header">
    <w:name w:val="header"/>
    <w:basedOn w:val="Normal"/>
    <w:link w:val="HeaderChar"/>
    <w:uiPriority w:val="99"/>
    <w:unhideWhenUsed/>
    <w:rsid w:val="002E7A21"/>
    <w:pPr>
      <w:tabs>
        <w:tab w:val="center" w:pos="4680"/>
        <w:tab w:val="right" w:pos="9360"/>
      </w:tabs>
    </w:pPr>
  </w:style>
  <w:style w:type="character" w:customStyle="1" w:styleId="HeaderChar">
    <w:name w:val="Header Char"/>
    <w:basedOn w:val="DefaultParagraphFont"/>
    <w:link w:val="Header"/>
    <w:uiPriority w:val="99"/>
    <w:rsid w:val="002E7A21"/>
    <w:rPr>
      <w:rFonts w:ascii="Times New Roman" w:eastAsia="Times New Roman" w:hAnsi="Times New Roman" w:cs="Times New Roman"/>
    </w:rPr>
  </w:style>
  <w:style w:type="paragraph" w:styleId="Footer">
    <w:name w:val="footer"/>
    <w:basedOn w:val="Normal"/>
    <w:link w:val="FooterChar"/>
    <w:uiPriority w:val="99"/>
    <w:unhideWhenUsed/>
    <w:rsid w:val="002E7A21"/>
    <w:pPr>
      <w:tabs>
        <w:tab w:val="center" w:pos="4680"/>
        <w:tab w:val="right" w:pos="9360"/>
      </w:tabs>
    </w:pPr>
  </w:style>
  <w:style w:type="character" w:customStyle="1" w:styleId="FooterChar">
    <w:name w:val="Footer Char"/>
    <w:basedOn w:val="DefaultParagraphFont"/>
    <w:link w:val="Footer"/>
    <w:uiPriority w:val="99"/>
    <w:rsid w:val="002E7A21"/>
    <w:rPr>
      <w:rFonts w:ascii="Times New Roman" w:eastAsia="Times New Roman" w:hAnsi="Times New Roman" w:cs="Times New Roman"/>
    </w:rPr>
  </w:style>
  <w:style w:type="paragraph" w:styleId="Revision">
    <w:name w:val="Revision"/>
    <w:hidden/>
    <w:uiPriority w:val="99"/>
    <w:semiHidden/>
    <w:rsid w:val="003D7158"/>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F6BA9"/>
    <w:rPr>
      <w:sz w:val="16"/>
      <w:szCs w:val="16"/>
    </w:rPr>
  </w:style>
  <w:style w:type="paragraph" w:styleId="CommentText">
    <w:name w:val="annotation text"/>
    <w:basedOn w:val="Normal"/>
    <w:link w:val="CommentTextChar"/>
    <w:uiPriority w:val="99"/>
    <w:unhideWhenUsed/>
    <w:rsid w:val="005F6BA9"/>
    <w:rPr>
      <w:sz w:val="20"/>
      <w:szCs w:val="20"/>
    </w:rPr>
  </w:style>
  <w:style w:type="character" w:customStyle="1" w:styleId="CommentTextChar">
    <w:name w:val="Comment Text Char"/>
    <w:basedOn w:val="DefaultParagraphFont"/>
    <w:link w:val="CommentText"/>
    <w:uiPriority w:val="99"/>
    <w:rsid w:val="005F6B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6BA9"/>
    <w:rPr>
      <w:b/>
      <w:bCs/>
    </w:rPr>
  </w:style>
  <w:style w:type="character" w:customStyle="1" w:styleId="CommentSubjectChar">
    <w:name w:val="Comment Subject Char"/>
    <w:basedOn w:val="CommentTextChar"/>
    <w:link w:val="CommentSubject"/>
    <w:uiPriority w:val="99"/>
    <w:semiHidden/>
    <w:rsid w:val="005F6BA9"/>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4812C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81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4157"/>
    <w:rPr>
      <w:color w:val="0000FF" w:themeColor="hyperlink"/>
      <w:u w:val="single"/>
    </w:rPr>
  </w:style>
  <w:style w:type="character" w:styleId="UnresolvedMention">
    <w:name w:val="Unresolved Mention"/>
    <w:basedOn w:val="DefaultParagraphFont"/>
    <w:uiPriority w:val="99"/>
    <w:semiHidden/>
    <w:unhideWhenUsed/>
    <w:rsid w:val="00F04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034879">
      <w:bodyDiv w:val="1"/>
      <w:marLeft w:val="0"/>
      <w:marRight w:val="0"/>
      <w:marTop w:val="0"/>
      <w:marBottom w:val="0"/>
      <w:divBdr>
        <w:top w:val="none" w:sz="0" w:space="0" w:color="auto"/>
        <w:left w:val="none" w:sz="0" w:space="0" w:color="auto"/>
        <w:bottom w:val="none" w:sz="0" w:space="0" w:color="auto"/>
        <w:right w:val="none" w:sz="0" w:space="0" w:color="auto"/>
      </w:divBdr>
    </w:div>
    <w:div w:id="1835680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AA75B-CBD4-4AF4-BE19-4678D19F6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1979</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IMAGE-TEST2</dc:creator>
  <cp:lastModifiedBy>Carriere, Amy</cp:lastModifiedBy>
  <cp:revision>3</cp:revision>
  <dcterms:created xsi:type="dcterms:W3CDTF">2026-06-18T17:26:00Z</dcterms:created>
  <dcterms:modified xsi:type="dcterms:W3CDTF">2026-06-18T17:27:00Z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2024-09-18T00:00:00Z</vt:filetime>
  </property>
  <property fmtid="{D5CDD505-2E9C-101B-9397-08002B2CF9AE}" pid="3" name="Creator">
    <vt:lpwstr>Microsoft Office Word</vt:lpwstr>
  </property>
  <property fmtid="{D5CDD505-2E9C-101B-9397-08002B2CF9AE}" pid="4" name="LastSaved">
    <vt:filetime>2024-10-22T00:00:00Z</vt:filetime>
  </property>
  <property fmtid="{D5CDD505-2E9C-101B-9397-08002B2CF9AE}" pid="5" name="Producer">
    <vt:lpwstr>DynamicPDF for .NET v6.0.2.35 (Build 18767)</vt:lpwstr>
  </property>
  <property fmtid="{D5CDD505-2E9C-101B-9397-08002B2CF9AE}" pid="6" name="GrammarlyDocumentId">
    <vt:lpwstr>ae856a12a871285243db4812e6b92f4e7f9c9da76470a87bef6a418f943133be</vt:lpwstr>
  </property>
</Properties>
</file>